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35AE4" w14:textId="77777777" w:rsidR="005B10D5" w:rsidRPr="00DE77E0" w:rsidRDefault="005B10D5" w:rsidP="00DE77E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DE77E0">
        <w:rPr>
          <w:rFonts w:ascii="Arial" w:hAnsi="Arial" w:cs="Arial"/>
          <w:sz w:val="24"/>
          <w:szCs w:val="24"/>
        </w:rPr>
        <w:t>Szakirodalom:</w:t>
      </w:r>
    </w:p>
    <w:p w14:paraId="4D6BA096" w14:textId="4CB8E832" w:rsidR="005B10D5" w:rsidRPr="00DE77E0" w:rsidRDefault="005B10D5" w:rsidP="00DE77E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DE77E0">
        <w:rPr>
          <w:rFonts w:ascii="Arial" w:hAnsi="Arial" w:cs="Arial"/>
          <w:sz w:val="24"/>
          <w:szCs w:val="24"/>
        </w:rPr>
        <w:t>I. Büntető anyagi jog:</w:t>
      </w:r>
    </w:p>
    <w:p w14:paraId="732B534F" w14:textId="6887FDD2" w:rsidR="005B10D5" w:rsidRPr="00DE77E0" w:rsidRDefault="005B10D5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proofErr w:type="spellStart"/>
      <w:r w:rsidRPr="00DE77E0">
        <w:rPr>
          <w:rFonts w:ascii="Arial" w:hAnsi="Arial" w:cs="Arial"/>
          <w:smallCaps/>
          <w:sz w:val="24"/>
          <w:szCs w:val="24"/>
        </w:rPr>
        <w:t>Erdősy</w:t>
      </w:r>
      <w:proofErr w:type="spellEnd"/>
      <w:r w:rsidRPr="00DE77E0">
        <w:rPr>
          <w:rFonts w:ascii="Arial" w:hAnsi="Arial" w:cs="Arial"/>
          <w:sz w:val="24"/>
          <w:szCs w:val="24"/>
        </w:rPr>
        <w:t xml:space="preserve"> Emil</w:t>
      </w:r>
      <w:r w:rsidRPr="00DE77E0">
        <w:rPr>
          <w:rFonts w:ascii="Arial" w:hAnsi="Arial" w:cs="Arial"/>
          <w:i/>
          <w:iCs/>
          <w:sz w:val="24"/>
          <w:szCs w:val="24"/>
        </w:rPr>
        <w:t xml:space="preserve">: Kérdőjelek az </w:t>
      </w:r>
      <w:proofErr w:type="spellStart"/>
      <w:r w:rsidRPr="00DE77E0">
        <w:rPr>
          <w:rFonts w:ascii="Arial" w:hAnsi="Arial" w:cs="Arial"/>
          <w:i/>
          <w:iCs/>
          <w:sz w:val="24"/>
          <w:szCs w:val="24"/>
        </w:rPr>
        <w:t>okozatosság</w:t>
      </w:r>
      <w:proofErr w:type="spellEnd"/>
      <w:r w:rsidRPr="00DE77E0">
        <w:rPr>
          <w:rFonts w:ascii="Arial" w:hAnsi="Arial" w:cs="Arial"/>
          <w:i/>
          <w:iCs/>
          <w:sz w:val="24"/>
          <w:szCs w:val="24"/>
        </w:rPr>
        <w:t xml:space="preserve"> büntetőjogi értelmezésében</w:t>
      </w:r>
      <w:r w:rsidRPr="00DE77E0">
        <w:rPr>
          <w:rFonts w:ascii="Arial" w:hAnsi="Arial" w:cs="Arial"/>
          <w:sz w:val="24"/>
          <w:szCs w:val="24"/>
        </w:rPr>
        <w:t xml:space="preserve">, In.: Emlékkönyv </w:t>
      </w:r>
      <w:proofErr w:type="spellStart"/>
      <w:r w:rsidRPr="00DE77E0">
        <w:rPr>
          <w:rFonts w:ascii="Arial" w:hAnsi="Arial" w:cs="Arial"/>
          <w:sz w:val="24"/>
          <w:szCs w:val="24"/>
        </w:rPr>
        <w:t>Irk</w:t>
      </w:r>
      <w:proofErr w:type="spellEnd"/>
      <w:r w:rsidRPr="00DE77E0">
        <w:rPr>
          <w:rFonts w:ascii="Arial" w:hAnsi="Arial" w:cs="Arial"/>
          <w:sz w:val="24"/>
          <w:szCs w:val="24"/>
        </w:rPr>
        <w:t xml:space="preserve"> Albert egyetemi tanár születésének 120. évfordulójára, </w:t>
      </w:r>
      <w:proofErr w:type="spellStart"/>
      <w:r w:rsidRPr="00DE77E0">
        <w:rPr>
          <w:rFonts w:ascii="Arial" w:hAnsi="Arial" w:cs="Arial"/>
          <w:sz w:val="24"/>
          <w:szCs w:val="24"/>
        </w:rPr>
        <w:t>Studia</w:t>
      </w:r>
      <w:proofErr w:type="spellEnd"/>
      <w:r w:rsidRPr="00DE7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7E0">
        <w:rPr>
          <w:rFonts w:ascii="Arial" w:hAnsi="Arial" w:cs="Arial"/>
          <w:sz w:val="24"/>
          <w:szCs w:val="24"/>
        </w:rPr>
        <w:t>Iuridica</w:t>
      </w:r>
      <w:proofErr w:type="spellEnd"/>
      <w:r w:rsidRPr="00DE7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7E0">
        <w:rPr>
          <w:rFonts w:ascii="Arial" w:hAnsi="Arial" w:cs="Arial"/>
          <w:sz w:val="24"/>
          <w:szCs w:val="24"/>
        </w:rPr>
        <w:t>Auctoritate</w:t>
      </w:r>
      <w:proofErr w:type="spellEnd"/>
      <w:r w:rsidRPr="00DE77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7E0">
        <w:rPr>
          <w:rFonts w:ascii="Arial" w:hAnsi="Arial" w:cs="Arial"/>
          <w:sz w:val="24"/>
          <w:szCs w:val="24"/>
        </w:rPr>
        <w:t>Universitatis</w:t>
      </w:r>
      <w:proofErr w:type="spellEnd"/>
      <w:r w:rsidRPr="00DE77E0">
        <w:rPr>
          <w:rFonts w:ascii="Arial" w:hAnsi="Arial" w:cs="Arial"/>
          <w:sz w:val="24"/>
          <w:szCs w:val="24"/>
        </w:rPr>
        <w:t xml:space="preserve"> Pécs </w:t>
      </w:r>
      <w:proofErr w:type="spellStart"/>
      <w:r w:rsidRPr="00DE77E0">
        <w:rPr>
          <w:rFonts w:ascii="Arial" w:hAnsi="Arial" w:cs="Arial"/>
          <w:sz w:val="24"/>
          <w:szCs w:val="24"/>
        </w:rPr>
        <w:t>Publicata</w:t>
      </w:r>
      <w:proofErr w:type="spellEnd"/>
      <w:r w:rsidRPr="00DE77E0">
        <w:rPr>
          <w:rFonts w:ascii="Arial" w:hAnsi="Arial" w:cs="Arial"/>
          <w:sz w:val="24"/>
          <w:szCs w:val="24"/>
        </w:rPr>
        <w:t>, Pécs, 2004.</w:t>
      </w:r>
    </w:p>
    <w:p w14:paraId="6EC480DD" w14:textId="49475E2D" w:rsidR="005B10D5" w:rsidRPr="00DE77E0" w:rsidRDefault="005B10D5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DE77E0">
        <w:rPr>
          <w:rFonts w:ascii="Arial" w:hAnsi="Arial" w:cs="Arial"/>
          <w:smallCaps/>
          <w:sz w:val="24"/>
          <w:szCs w:val="24"/>
        </w:rPr>
        <w:t>Békés</w:t>
      </w:r>
      <w:r w:rsidRPr="00DE77E0">
        <w:rPr>
          <w:rFonts w:ascii="Arial" w:hAnsi="Arial" w:cs="Arial"/>
          <w:sz w:val="24"/>
          <w:szCs w:val="24"/>
        </w:rPr>
        <w:t xml:space="preserve"> Imre: </w:t>
      </w:r>
      <w:r w:rsidRPr="00DE77E0">
        <w:rPr>
          <w:rFonts w:ascii="Arial" w:hAnsi="Arial" w:cs="Arial"/>
          <w:i/>
          <w:iCs/>
          <w:sz w:val="24"/>
          <w:szCs w:val="24"/>
        </w:rPr>
        <w:t>A gondatlanság a büntetőjogban</w:t>
      </w:r>
      <w:r w:rsidRPr="00DE77E0">
        <w:rPr>
          <w:rFonts w:ascii="Arial" w:hAnsi="Arial" w:cs="Arial"/>
          <w:sz w:val="24"/>
          <w:szCs w:val="24"/>
        </w:rPr>
        <w:t>, Közgazdasági és Jogi Könyvkiadó, Budapest, 1974</w:t>
      </w:r>
      <w:r w:rsidR="00D73FFD" w:rsidRPr="00DE77E0">
        <w:rPr>
          <w:rFonts w:ascii="Arial" w:hAnsi="Arial" w:cs="Arial"/>
          <w:sz w:val="24"/>
          <w:szCs w:val="24"/>
        </w:rPr>
        <w:t>.</w:t>
      </w:r>
    </w:p>
    <w:p w14:paraId="3BF7DDFB" w14:textId="51F4B7D1" w:rsidR="005B10D5" w:rsidRPr="00DE77E0" w:rsidRDefault="005B10D5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r w:rsidRPr="00DE77E0">
        <w:rPr>
          <w:rFonts w:ascii="Arial" w:hAnsi="Arial" w:cs="Arial"/>
          <w:b/>
          <w:bCs/>
          <w:smallCaps/>
          <w:sz w:val="24"/>
          <w:szCs w:val="24"/>
        </w:rPr>
        <w:t>Balás</w:t>
      </w:r>
      <w:r w:rsidRPr="00DE77E0">
        <w:rPr>
          <w:rFonts w:ascii="Arial" w:hAnsi="Arial" w:cs="Arial"/>
          <w:b/>
          <w:bCs/>
          <w:sz w:val="24"/>
          <w:szCs w:val="24"/>
        </w:rPr>
        <w:t xml:space="preserve"> P. Elemér: </w:t>
      </w:r>
      <w:r w:rsidRPr="00DE77E0">
        <w:rPr>
          <w:rFonts w:ascii="Arial" w:hAnsi="Arial" w:cs="Arial"/>
          <w:b/>
          <w:bCs/>
          <w:i/>
          <w:iCs/>
          <w:sz w:val="24"/>
          <w:szCs w:val="24"/>
        </w:rPr>
        <w:t xml:space="preserve">Az </w:t>
      </w:r>
      <w:proofErr w:type="spellStart"/>
      <w:r w:rsidRPr="00DE77E0">
        <w:rPr>
          <w:rFonts w:ascii="Arial" w:hAnsi="Arial" w:cs="Arial"/>
          <w:b/>
          <w:bCs/>
          <w:i/>
          <w:iCs/>
          <w:sz w:val="24"/>
          <w:szCs w:val="24"/>
        </w:rPr>
        <w:t>okozatosság</w:t>
      </w:r>
      <w:proofErr w:type="spellEnd"/>
      <w:r w:rsidRPr="00DE77E0">
        <w:rPr>
          <w:rFonts w:ascii="Arial" w:hAnsi="Arial" w:cs="Arial"/>
          <w:b/>
          <w:bCs/>
          <w:i/>
          <w:iCs/>
          <w:sz w:val="24"/>
          <w:szCs w:val="24"/>
        </w:rPr>
        <w:t xml:space="preserve"> büntetőjogi problematikája</w:t>
      </w:r>
      <w:r w:rsidRPr="00DE77E0">
        <w:rPr>
          <w:rFonts w:ascii="Arial" w:hAnsi="Arial" w:cs="Arial"/>
          <w:b/>
          <w:bCs/>
          <w:sz w:val="24"/>
          <w:szCs w:val="24"/>
        </w:rPr>
        <w:t>., a Magyar Tudományos Akadémia kiadása, Budapest, 1936</w:t>
      </w:r>
      <w:r w:rsidR="00D73FFD" w:rsidRPr="00DE77E0">
        <w:rPr>
          <w:rFonts w:ascii="Arial" w:hAnsi="Arial" w:cs="Arial"/>
          <w:b/>
          <w:bCs/>
          <w:sz w:val="24"/>
          <w:szCs w:val="24"/>
        </w:rPr>
        <w:t>.</w:t>
      </w:r>
    </w:p>
    <w:p w14:paraId="42D6586B" w14:textId="40A72DFF" w:rsidR="005B10D5" w:rsidRPr="00DE77E0" w:rsidRDefault="005B10D5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DE77E0">
        <w:rPr>
          <w:rFonts w:ascii="Arial" w:hAnsi="Arial" w:cs="Arial"/>
          <w:smallCaps/>
          <w:sz w:val="24"/>
          <w:szCs w:val="24"/>
        </w:rPr>
        <w:t>Tokaji</w:t>
      </w:r>
      <w:r w:rsidRPr="00DE77E0">
        <w:rPr>
          <w:rFonts w:ascii="Arial" w:hAnsi="Arial" w:cs="Arial"/>
          <w:sz w:val="24"/>
          <w:szCs w:val="24"/>
        </w:rPr>
        <w:t xml:space="preserve"> Géza: </w:t>
      </w:r>
      <w:r w:rsidRPr="00DE77E0">
        <w:rPr>
          <w:rFonts w:ascii="Arial" w:hAnsi="Arial" w:cs="Arial"/>
          <w:i/>
          <w:iCs/>
          <w:sz w:val="24"/>
          <w:szCs w:val="24"/>
        </w:rPr>
        <w:t>A bűncselekménytan alapjai a magyar büntetőjogban</w:t>
      </w:r>
      <w:r w:rsidRPr="00DE77E0">
        <w:rPr>
          <w:rFonts w:ascii="Arial" w:hAnsi="Arial" w:cs="Arial"/>
          <w:sz w:val="24"/>
          <w:szCs w:val="24"/>
        </w:rPr>
        <w:t>, Közgazdasági és Jogi Könyvkiadó, Budapest, 1984</w:t>
      </w:r>
      <w:r w:rsidR="00D73FFD" w:rsidRPr="00DE77E0">
        <w:rPr>
          <w:rFonts w:ascii="Arial" w:hAnsi="Arial" w:cs="Arial"/>
          <w:sz w:val="24"/>
          <w:szCs w:val="24"/>
        </w:rPr>
        <w:t>.</w:t>
      </w:r>
    </w:p>
    <w:p w14:paraId="105B9C36" w14:textId="689C66A0" w:rsidR="005B10D5" w:rsidRPr="00DE77E0" w:rsidRDefault="005B10D5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DE77E0">
        <w:rPr>
          <w:rFonts w:ascii="Arial" w:hAnsi="Arial" w:cs="Arial"/>
          <w:smallCaps/>
          <w:sz w:val="24"/>
          <w:szCs w:val="24"/>
        </w:rPr>
        <w:t>Földvári</w:t>
      </w:r>
      <w:r w:rsidRPr="00DE77E0">
        <w:rPr>
          <w:rFonts w:ascii="Arial" w:hAnsi="Arial" w:cs="Arial"/>
          <w:sz w:val="24"/>
          <w:szCs w:val="24"/>
        </w:rPr>
        <w:t xml:space="preserve"> József: </w:t>
      </w:r>
      <w:r w:rsidRPr="00DE77E0">
        <w:rPr>
          <w:rFonts w:ascii="Arial" w:hAnsi="Arial" w:cs="Arial"/>
          <w:i/>
          <w:iCs/>
          <w:sz w:val="24"/>
          <w:szCs w:val="24"/>
        </w:rPr>
        <w:t>Magyar büntetőjog, Általános rész</w:t>
      </w:r>
      <w:r w:rsidRPr="00DE77E0">
        <w:rPr>
          <w:rFonts w:ascii="Arial" w:hAnsi="Arial" w:cs="Arial"/>
          <w:sz w:val="24"/>
          <w:szCs w:val="24"/>
        </w:rPr>
        <w:t>, Osiris Kiadó, Budapest, 2006</w:t>
      </w:r>
      <w:r w:rsidR="00D73FFD" w:rsidRPr="00DE77E0">
        <w:rPr>
          <w:rFonts w:ascii="Arial" w:hAnsi="Arial" w:cs="Arial"/>
          <w:sz w:val="24"/>
          <w:szCs w:val="24"/>
        </w:rPr>
        <w:t>.</w:t>
      </w:r>
    </w:p>
    <w:p w14:paraId="4FDB73FE" w14:textId="531A03E8" w:rsidR="005B10D5" w:rsidRPr="00DE77E0" w:rsidRDefault="005B10D5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DE77E0">
        <w:rPr>
          <w:rFonts w:ascii="Arial" w:hAnsi="Arial" w:cs="Arial"/>
          <w:smallCaps/>
          <w:sz w:val="24"/>
          <w:szCs w:val="24"/>
        </w:rPr>
        <w:t>WLASSICS</w:t>
      </w:r>
      <w:r w:rsidRPr="00DE77E0">
        <w:rPr>
          <w:rFonts w:ascii="Arial" w:hAnsi="Arial" w:cs="Arial"/>
          <w:sz w:val="24"/>
          <w:szCs w:val="24"/>
        </w:rPr>
        <w:t xml:space="preserve"> Gyula: </w:t>
      </w:r>
      <w:r w:rsidRPr="00DE77E0">
        <w:rPr>
          <w:rFonts w:ascii="Arial" w:hAnsi="Arial" w:cs="Arial"/>
          <w:i/>
          <w:iCs/>
          <w:sz w:val="24"/>
          <w:szCs w:val="24"/>
        </w:rPr>
        <w:t>A tettesség és a részesség tana</w:t>
      </w:r>
      <w:r w:rsidRPr="00DE77E0">
        <w:rPr>
          <w:rFonts w:ascii="Arial" w:hAnsi="Arial" w:cs="Arial"/>
          <w:sz w:val="24"/>
          <w:szCs w:val="24"/>
        </w:rPr>
        <w:t>, Magyar Tudományos Akadémia, Budapest, 1893</w:t>
      </w:r>
      <w:r w:rsidR="00D73FFD" w:rsidRPr="00DE77E0">
        <w:rPr>
          <w:rFonts w:ascii="Arial" w:hAnsi="Arial" w:cs="Arial"/>
          <w:sz w:val="24"/>
          <w:szCs w:val="24"/>
        </w:rPr>
        <w:t>.</w:t>
      </w:r>
    </w:p>
    <w:p w14:paraId="7D00FCD3" w14:textId="3DDCB347" w:rsidR="005B10D5" w:rsidRPr="00DE77E0" w:rsidRDefault="005B10D5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proofErr w:type="spellStart"/>
      <w:r w:rsidRPr="00DE77E0">
        <w:rPr>
          <w:rFonts w:ascii="Arial" w:hAnsi="Arial" w:cs="Arial"/>
          <w:smallCaps/>
          <w:sz w:val="24"/>
          <w:szCs w:val="24"/>
        </w:rPr>
        <w:t>Edvi</w:t>
      </w:r>
      <w:proofErr w:type="spellEnd"/>
      <w:r w:rsidRPr="00DE77E0">
        <w:rPr>
          <w:rFonts w:ascii="Arial" w:hAnsi="Arial" w:cs="Arial"/>
          <w:sz w:val="24"/>
          <w:szCs w:val="24"/>
        </w:rPr>
        <w:t xml:space="preserve"> Illés Károly: </w:t>
      </w:r>
      <w:r w:rsidRPr="00DE77E0">
        <w:rPr>
          <w:rFonts w:ascii="Arial" w:hAnsi="Arial" w:cs="Arial"/>
          <w:i/>
          <w:iCs/>
          <w:sz w:val="24"/>
          <w:szCs w:val="24"/>
        </w:rPr>
        <w:t>A büntetőtörvénykönyv magyarázata</w:t>
      </w:r>
      <w:r w:rsidRPr="00DE77E0">
        <w:rPr>
          <w:rFonts w:ascii="Arial" w:hAnsi="Arial" w:cs="Arial"/>
          <w:sz w:val="24"/>
          <w:szCs w:val="24"/>
        </w:rPr>
        <w:t>, Révai Testvérek kiadása, Budapest, 1894</w:t>
      </w:r>
      <w:r w:rsidR="00D73FFD" w:rsidRPr="00DE77E0">
        <w:rPr>
          <w:rFonts w:ascii="Arial" w:hAnsi="Arial" w:cs="Arial"/>
          <w:sz w:val="24"/>
          <w:szCs w:val="24"/>
        </w:rPr>
        <w:t>.</w:t>
      </w:r>
    </w:p>
    <w:p w14:paraId="448209D4" w14:textId="56D68947" w:rsidR="005B10D5" w:rsidRPr="00DE77E0" w:rsidRDefault="005B10D5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proofErr w:type="spellStart"/>
      <w:r w:rsidRPr="00DE77E0">
        <w:rPr>
          <w:rFonts w:ascii="Arial" w:hAnsi="Arial" w:cs="Arial"/>
          <w:smallCaps/>
          <w:sz w:val="24"/>
          <w:szCs w:val="24"/>
        </w:rPr>
        <w:t>Finkey</w:t>
      </w:r>
      <w:proofErr w:type="spellEnd"/>
      <w:r w:rsidRPr="00DE77E0">
        <w:rPr>
          <w:rFonts w:ascii="Arial" w:hAnsi="Arial" w:cs="Arial"/>
          <w:sz w:val="24"/>
          <w:szCs w:val="24"/>
        </w:rPr>
        <w:t xml:space="preserve"> Ferenc: </w:t>
      </w:r>
      <w:r w:rsidRPr="00DE77E0">
        <w:rPr>
          <w:rFonts w:ascii="Arial" w:hAnsi="Arial" w:cs="Arial"/>
          <w:i/>
          <w:iCs/>
          <w:sz w:val="24"/>
          <w:szCs w:val="24"/>
        </w:rPr>
        <w:t>A magyar büntetőjog tankönyve</w:t>
      </w:r>
      <w:r w:rsidRPr="00DE77E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E77E0">
        <w:rPr>
          <w:rFonts w:ascii="Arial" w:hAnsi="Arial" w:cs="Arial"/>
          <w:sz w:val="24"/>
          <w:szCs w:val="24"/>
        </w:rPr>
        <w:t>Politzer</w:t>
      </w:r>
      <w:proofErr w:type="spellEnd"/>
      <w:r w:rsidRPr="00DE77E0">
        <w:rPr>
          <w:rFonts w:ascii="Arial" w:hAnsi="Arial" w:cs="Arial"/>
          <w:sz w:val="24"/>
          <w:szCs w:val="24"/>
        </w:rPr>
        <w:t xml:space="preserve"> Zsigmond és Fia Könyvkereskedés, Budapest, 1902</w:t>
      </w:r>
      <w:r w:rsidR="00D73FFD" w:rsidRPr="00DE77E0">
        <w:rPr>
          <w:rFonts w:ascii="Arial" w:hAnsi="Arial" w:cs="Arial"/>
          <w:sz w:val="24"/>
          <w:szCs w:val="24"/>
        </w:rPr>
        <w:t>.</w:t>
      </w:r>
    </w:p>
    <w:p w14:paraId="79652DC8" w14:textId="7F5D4480" w:rsidR="005B10D5" w:rsidRPr="00DE77E0" w:rsidRDefault="005B10D5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E77E0">
        <w:rPr>
          <w:rFonts w:ascii="Arial" w:hAnsi="Arial" w:cs="Arial"/>
          <w:b/>
          <w:bCs/>
          <w:smallCaps/>
          <w:sz w:val="24"/>
          <w:szCs w:val="24"/>
        </w:rPr>
        <w:t>Heil</w:t>
      </w:r>
      <w:proofErr w:type="spellEnd"/>
      <w:r w:rsidRPr="00DE77E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E77E0">
        <w:rPr>
          <w:rFonts w:ascii="Arial" w:hAnsi="Arial" w:cs="Arial"/>
          <w:b/>
          <w:bCs/>
          <w:sz w:val="24"/>
          <w:szCs w:val="24"/>
        </w:rPr>
        <w:t>Fausztin</w:t>
      </w:r>
      <w:proofErr w:type="spellEnd"/>
      <w:r w:rsidRPr="00DE77E0">
        <w:rPr>
          <w:rFonts w:ascii="Arial" w:hAnsi="Arial" w:cs="Arial"/>
          <w:b/>
          <w:bCs/>
          <w:sz w:val="24"/>
          <w:szCs w:val="24"/>
        </w:rPr>
        <w:t xml:space="preserve">: Az </w:t>
      </w:r>
      <w:proofErr w:type="spellStart"/>
      <w:r w:rsidRPr="00DE77E0">
        <w:rPr>
          <w:rFonts w:ascii="Arial" w:hAnsi="Arial" w:cs="Arial"/>
          <w:b/>
          <w:bCs/>
          <w:sz w:val="24"/>
          <w:szCs w:val="24"/>
        </w:rPr>
        <w:t>okozatosság</w:t>
      </w:r>
      <w:proofErr w:type="spellEnd"/>
      <w:r w:rsidRPr="00DE77E0">
        <w:rPr>
          <w:rFonts w:ascii="Arial" w:hAnsi="Arial" w:cs="Arial"/>
          <w:b/>
          <w:bCs/>
          <w:sz w:val="24"/>
          <w:szCs w:val="24"/>
        </w:rPr>
        <w:t xml:space="preserve"> büntetőjogi jelentősége, In.: Büntetőjogi dolgozatok </w:t>
      </w:r>
      <w:proofErr w:type="spellStart"/>
      <w:r w:rsidRPr="00DE77E0">
        <w:rPr>
          <w:rFonts w:ascii="Arial" w:hAnsi="Arial" w:cs="Arial"/>
          <w:b/>
          <w:bCs/>
          <w:sz w:val="24"/>
          <w:szCs w:val="24"/>
        </w:rPr>
        <w:t>Wlassics</w:t>
      </w:r>
      <w:proofErr w:type="spellEnd"/>
      <w:r w:rsidRPr="00DE77E0">
        <w:rPr>
          <w:rFonts w:ascii="Arial" w:hAnsi="Arial" w:cs="Arial"/>
          <w:b/>
          <w:bCs/>
          <w:sz w:val="24"/>
          <w:szCs w:val="24"/>
        </w:rPr>
        <w:t xml:space="preserve"> Gyula születése hatvanadik évfordulójának ünnepére, Franklin-társulat, Budapest, 1912</w:t>
      </w:r>
      <w:r w:rsidR="00D73FFD" w:rsidRPr="00DE77E0">
        <w:rPr>
          <w:rFonts w:ascii="Arial" w:hAnsi="Arial" w:cs="Arial"/>
          <w:b/>
          <w:bCs/>
          <w:sz w:val="24"/>
          <w:szCs w:val="24"/>
        </w:rPr>
        <w:t>.</w:t>
      </w:r>
    </w:p>
    <w:p w14:paraId="4B7323F0" w14:textId="3819EF4B" w:rsidR="005B10D5" w:rsidRPr="00DE77E0" w:rsidRDefault="00D73FFD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DE77E0">
        <w:rPr>
          <w:rFonts w:ascii="Arial" w:hAnsi="Arial" w:cs="Arial"/>
          <w:smallCaps/>
          <w:sz w:val="24"/>
          <w:szCs w:val="24"/>
        </w:rPr>
        <w:t>Angyal</w:t>
      </w:r>
      <w:r w:rsidR="005B10D5" w:rsidRPr="00DE77E0">
        <w:rPr>
          <w:rFonts w:ascii="Arial" w:hAnsi="Arial" w:cs="Arial"/>
          <w:sz w:val="24"/>
          <w:szCs w:val="24"/>
        </w:rPr>
        <w:t xml:space="preserve"> Pál: </w:t>
      </w:r>
      <w:r w:rsidR="005B10D5" w:rsidRPr="00DE77E0">
        <w:rPr>
          <w:rFonts w:ascii="Arial" w:hAnsi="Arial" w:cs="Arial"/>
          <w:i/>
          <w:iCs/>
          <w:sz w:val="24"/>
          <w:szCs w:val="24"/>
        </w:rPr>
        <w:t>A magyar büntetőjog tankönyve</w:t>
      </w:r>
      <w:r w:rsidR="005B10D5" w:rsidRPr="00DE77E0">
        <w:rPr>
          <w:rFonts w:ascii="Arial" w:hAnsi="Arial" w:cs="Arial"/>
          <w:sz w:val="24"/>
          <w:szCs w:val="24"/>
        </w:rPr>
        <w:t>, I. kötet, kézirat, Budapest, 1942</w:t>
      </w:r>
      <w:r w:rsidRPr="00DE77E0">
        <w:rPr>
          <w:rFonts w:ascii="Arial" w:hAnsi="Arial" w:cs="Arial"/>
          <w:sz w:val="24"/>
          <w:szCs w:val="24"/>
        </w:rPr>
        <w:t>.</w:t>
      </w:r>
    </w:p>
    <w:p w14:paraId="283564EC" w14:textId="29E1D7D2" w:rsidR="005B10D5" w:rsidRPr="00DE77E0" w:rsidRDefault="005B10D5" w:rsidP="00DE77E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DE77E0">
        <w:rPr>
          <w:rFonts w:ascii="Arial" w:hAnsi="Arial" w:cs="Arial"/>
          <w:sz w:val="24"/>
          <w:szCs w:val="24"/>
        </w:rPr>
        <w:t>II. Filozófia:</w:t>
      </w:r>
    </w:p>
    <w:p w14:paraId="3A312B19" w14:textId="69431847" w:rsidR="005B10D5" w:rsidRPr="00DE77E0" w:rsidRDefault="00D73FFD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DE77E0">
        <w:rPr>
          <w:rFonts w:ascii="Arial" w:hAnsi="Arial" w:cs="Arial"/>
          <w:smallCaps/>
          <w:sz w:val="24"/>
          <w:szCs w:val="24"/>
        </w:rPr>
        <w:t>Arisztotelész</w:t>
      </w:r>
      <w:r w:rsidR="005B10D5" w:rsidRPr="00DE77E0">
        <w:rPr>
          <w:rFonts w:ascii="Arial" w:hAnsi="Arial" w:cs="Arial"/>
          <w:sz w:val="24"/>
          <w:szCs w:val="24"/>
        </w:rPr>
        <w:t xml:space="preserve">: </w:t>
      </w:r>
      <w:r w:rsidR="005B10D5" w:rsidRPr="00DE77E0">
        <w:rPr>
          <w:rFonts w:ascii="Arial" w:hAnsi="Arial" w:cs="Arial"/>
          <w:i/>
          <w:iCs/>
          <w:sz w:val="24"/>
          <w:szCs w:val="24"/>
        </w:rPr>
        <w:t>Metafizika</w:t>
      </w:r>
    </w:p>
    <w:p w14:paraId="6B552DA0" w14:textId="6ECD2F7D" w:rsidR="005B10D5" w:rsidRPr="00DE77E0" w:rsidRDefault="00D73FFD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r w:rsidRPr="00DE77E0">
        <w:rPr>
          <w:rFonts w:ascii="Arial" w:hAnsi="Arial" w:cs="Arial"/>
          <w:b/>
          <w:bCs/>
          <w:smallCaps/>
          <w:sz w:val="24"/>
          <w:szCs w:val="24"/>
        </w:rPr>
        <w:t>Halász</w:t>
      </w:r>
      <w:r w:rsidR="005B10D5" w:rsidRPr="00DE77E0">
        <w:rPr>
          <w:rFonts w:ascii="Arial" w:hAnsi="Arial" w:cs="Arial"/>
          <w:b/>
          <w:bCs/>
          <w:sz w:val="24"/>
          <w:szCs w:val="24"/>
        </w:rPr>
        <w:t xml:space="preserve"> László: </w:t>
      </w:r>
      <w:r w:rsidR="005B10D5" w:rsidRPr="00DE77E0">
        <w:rPr>
          <w:rFonts w:ascii="Arial" w:hAnsi="Arial" w:cs="Arial"/>
          <w:b/>
          <w:bCs/>
          <w:i/>
          <w:iCs/>
          <w:sz w:val="24"/>
          <w:szCs w:val="24"/>
        </w:rPr>
        <w:t>Az okság szintézise</w:t>
      </w:r>
      <w:r w:rsidR="005B10D5" w:rsidRPr="00DE77E0">
        <w:rPr>
          <w:rFonts w:ascii="Arial" w:hAnsi="Arial" w:cs="Arial"/>
          <w:b/>
          <w:bCs/>
          <w:sz w:val="24"/>
          <w:szCs w:val="24"/>
        </w:rPr>
        <w:t>, Doktori értekezés</w:t>
      </w:r>
    </w:p>
    <w:p w14:paraId="2153FB4C" w14:textId="0DF53648" w:rsidR="005B10D5" w:rsidRPr="00DE77E0" w:rsidRDefault="00D73FFD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DE77E0">
        <w:rPr>
          <w:rFonts w:ascii="Arial" w:hAnsi="Arial" w:cs="Arial"/>
          <w:smallCaps/>
          <w:sz w:val="24"/>
          <w:szCs w:val="24"/>
        </w:rPr>
        <w:t>Bene</w:t>
      </w:r>
      <w:r w:rsidR="005B10D5" w:rsidRPr="00DE77E0">
        <w:rPr>
          <w:rFonts w:ascii="Arial" w:hAnsi="Arial" w:cs="Arial"/>
          <w:sz w:val="24"/>
          <w:szCs w:val="24"/>
        </w:rPr>
        <w:t xml:space="preserve"> László: </w:t>
      </w:r>
      <w:r w:rsidR="005B10D5" w:rsidRPr="00DE77E0">
        <w:rPr>
          <w:rFonts w:ascii="Arial" w:hAnsi="Arial" w:cs="Arial"/>
          <w:i/>
          <w:iCs/>
          <w:sz w:val="24"/>
          <w:szCs w:val="24"/>
        </w:rPr>
        <w:t>Okság és felelősség Plótinosznál</w:t>
      </w:r>
      <w:r w:rsidR="005B10D5" w:rsidRPr="00DE77E0">
        <w:rPr>
          <w:rFonts w:ascii="Arial" w:hAnsi="Arial" w:cs="Arial"/>
          <w:sz w:val="24"/>
          <w:szCs w:val="24"/>
        </w:rPr>
        <w:t>, Magyar Filozófiai Szemle, 2010/3., 54. évf.</w:t>
      </w:r>
    </w:p>
    <w:p w14:paraId="756D74A0" w14:textId="6AB6DC1A" w:rsidR="005B10D5" w:rsidRPr="00DE77E0" w:rsidRDefault="00D73FFD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proofErr w:type="spellStart"/>
      <w:r w:rsidRPr="00DE77E0">
        <w:rPr>
          <w:rFonts w:ascii="Arial" w:hAnsi="Arial" w:cs="Arial"/>
          <w:smallCaps/>
          <w:sz w:val="24"/>
          <w:szCs w:val="24"/>
        </w:rPr>
        <w:t>Turay</w:t>
      </w:r>
      <w:proofErr w:type="spellEnd"/>
      <w:r w:rsidR="005B10D5" w:rsidRPr="00DE77E0">
        <w:rPr>
          <w:rFonts w:ascii="Arial" w:hAnsi="Arial" w:cs="Arial"/>
          <w:sz w:val="24"/>
          <w:szCs w:val="24"/>
        </w:rPr>
        <w:t xml:space="preserve"> </w:t>
      </w:r>
      <w:r w:rsidRPr="00DE77E0">
        <w:rPr>
          <w:rFonts w:ascii="Arial" w:hAnsi="Arial" w:cs="Arial"/>
          <w:sz w:val="24"/>
          <w:szCs w:val="24"/>
        </w:rPr>
        <w:t>Alfréd</w:t>
      </w:r>
      <w:r w:rsidR="005B10D5" w:rsidRPr="00DE77E0">
        <w:rPr>
          <w:rFonts w:ascii="Arial" w:hAnsi="Arial" w:cs="Arial"/>
          <w:sz w:val="24"/>
          <w:szCs w:val="24"/>
        </w:rPr>
        <w:t xml:space="preserve">: </w:t>
      </w:r>
      <w:r w:rsidR="005B10D5" w:rsidRPr="00DE77E0">
        <w:rPr>
          <w:rFonts w:ascii="Arial" w:hAnsi="Arial" w:cs="Arial"/>
          <w:i/>
          <w:iCs/>
          <w:sz w:val="24"/>
          <w:szCs w:val="24"/>
        </w:rPr>
        <w:t>Istent kereső filozófusok</w:t>
      </w:r>
      <w:r w:rsidR="005B10D5" w:rsidRPr="00DE77E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B10D5" w:rsidRPr="00DE77E0">
        <w:rPr>
          <w:rFonts w:ascii="Arial" w:hAnsi="Arial" w:cs="Arial"/>
          <w:sz w:val="24"/>
          <w:szCs w:val="24"/>
        </w:rPr>
        <w:t>Teodicea</w:t>
      </w:r>
      <w:proofErr w:type="spellEnd"/>
      <w:r w:rsidR="005B10D5" w:rsidRPr="00DE77E0">
        <w:rPr>
          <w:rFonts w:ascii="Arial" w:hAnsi="Arial" w:cs="Arial"/>
          <w:sz w:val="24"/>
          <w:szCs w:val="24"/>
        </w:rPr>
        <w:t>), Az apostoli szentszék könyvkiadója, Budapest, 1990</w:t>
      </w:r>
      <w:r w:rsidRPr="00DE77E0">
        <w:rPr>
          <w:rFonts w:ascii="Arial" w:hAnsi="Arial" w:cs="Arial"/>
          <w:sz w:val="24"/>
          <w:szCs w:val="24"/>
        </w:rPr>
        <w:t>.</w:t>
      </w:r>
    </w:p>
    <w:p w14:paraId="723BC82E" w14:textId="0426C211" w:rsidR="005B10D5" w:rsidRPr="00DE77E0" w:rsidRDefault="00D73FFD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proofErr w:type="spellStart"/>
      <w:r w:rsidRPr="00DE77E0">
        <w:rPr>
          <w:rFonts w:ascii="Arial" w:hAnsi="Arial" w:cs="Arial"/>
          <w:smallCaps/>
          <w:sz w:val="24"/>
          <w:szCs w:val="24"/>
        </w:rPr>
        <w:lastRenderedPageBreak/>
        <w:t>Kékedi</w:t>
      </w:r>
      <w:proofErr w:type="spellEnd"/>
      <w:r w:rsidR="005B10D5" w:rsidRPr="00DE77E0">
        <w:rPr>
          <w:rFonts w:ascii="Arial" w:hAnsi="Arial" w:cs="Arial"/>
          <w:sz w:val="24"/>
          <w:szCs w:val="24"/>
        </w:rPr>
        <w:t xml:space="preserve"> Bálint: </w:t>
      </w:r>
      <w:r w:rsidR="005B10D5" w:rsidRPr="00DE77E0">
        <w:rPr>
          <w:rFonts w:ascii="Arial" w:hAnsi="Arial" w:cs="Arial"/>
          <w:i/>
          <w:iCs/>
          <w:sz w:val="24"/>
          <w:szCs w:val="24"/>
        </w:rPr>
        <w:t xml:space="preserve">Descartes és </w:t>
      </w:r>
      <w:proofErr w:type="spellStart"/>
      <w:r w:rsidR="005B10D5" w:rsidRPr="00DE77E0">
        <w:rPr>
          <w:rFonts w:ascii="Arial" w:hAnsi="Arial" w:cs="Arial"/>
          <w:i/>
          <w:iCs/>
          <w:sz w:val="24"/>
          <w:szCs w:val="24"/>
        </w:rPr>
        <w:t>Arnauld</w:t>
      </w:r>
      <w:proofErr w:type="spellEnd"/>
      <w:r w:rsidR="005B10D5" w:rsidRPr="00DE77E0">
        <w:rPr>
          <w:rFonts w:ascii="Arial" w:hAnsi="Arial" w:cs="Arial"/>
          <w:i/>
          <w:iCs/>
          <w:sz w:val="24"/>
          <w:szCs w:val="24"/>
        </w:rPr>
        <w:t xml:space="preserve"> az ideákban fellelhető materiális hamisságról</w:t>
      </w:r>
      <w:r w:rsidR="005B10D5" w:rsidRPr="00DE77E0">
        <w:rPr>
          <w:rFonts w:ascii="Arial" w:hAnsi="Arial" w:cs="Arial"/>
          <w:sz w:val="24"/>
          <w:szCs w:val="24"/>
        </w:rPr>
        <w:t>, ELPIS folyóirat, III. évf. 2. szám, 2009</w:t>
      </w:r>
      <w:r w:rsidRPr="00DE77E0">
        <w:rPr>
          <w:rFonts w:ascii="Arial" w:hAnsi="Arial" w:cs="Arial"/>
          <w:sz w:val="24"/>
          <w:szCs w:val="24"/>
        </w:rPr>
        <w:t>.</w:t>
      </w:r>
    </w:p>
    <w:p w14:paraId="2175FE99" w14:textId="5DEFB9E0" w:rsidR="005B10D5" w:rsidRPr="00DE77E0" w:rsidRDefault="005B10D5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r w:rsidRPr="00DE77E0">
        <w:rPr>
          <w:rFonts w:ascii="Arial" w:hAnsi="Arial" w:cs="Arial"/>
          <w:b/>
          <w:bCs/>
          <w:sz w:val="24"/>
          <w:szCs w:val="24"/>
        </w:rPr>
        <w:t xml:space="preserve">David </w:t>
      </w:r>
      <w:r w:rsidR="00D73FFD" w:rsidRPr="00DE77E0">
        <w:rPr>
          <w:rFonts w:ascii="Arial" w:hAnsi="Arial" w:cs="Arial"/>
          <w:b/>
          <w:bCs/>
          <w:smallCaps/>
          <w:sz w:val="24"/>
          <w:szCs w:val="24"/>
        </w:rPr>
        <w:t>Hume</w:t>
      </w:r>
      <w:r w:rsidRPr="00DE77E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DE77E0">
        <w:rPr>
          <w:rFonts w:ascii="Arial" w:hAnsi="Arial" w:cs="Arial"/>
          <w:b/>
          <w:bCs/>
          <w:i/>
          <w:iCs/>
          <w:sz w:val="24"/>
          <w:szCs w:val="24"/>
        </w:rPr>
        <w:t>Értekezés az emberi természetről</w:t>
      </w:r>
      <w:r w:rsidRPr="00DE77E0">
        <w:rPr>
          <w:rFonts w:ascii="Arial" w:hAnsi="Arial" w:cs="Arial"/>
          <w:b/>
          <w:bCs/>
          <w:sz w:val="24"/>
          <w:szCs w:val="24"/>
        </w:rPr>
        <w:t>, Gondolat Kiadó, Budapest, 1976</w:t>
      </w:r>
      <w:r w:rsidR="00D73FFD" w:rsidRPr="00DE77E0">
        <w:rPr>
          <w:rFonts w:ascii="Arial" w:hAnsi="Arial" w:cs="Arial"/>
          <w:b/>
          <w:bCs/>
          <w:sz w:val="24"/>
          <w:szCs w:val="24"/>
        </w:rPr>
        <w:t>.</w:t>
      </w:r>
    </w:p>
    <w:p w14:paraId="43B096F0" w14:textId="50BAACF3" w:rsidR="005B10D5" w:rsidRPr="00DE77E0" w:rsidRDefault="00D73FFD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DE77E0">
        <w:rPr>
          <w:rFonts w:ascii="Arial" w:hAnsi="Arial" w:cs="Arial"/>
          <w:b/>
          <w:bCs/>
          <w:smallCaps/>
          <w:sz w:val="24"/>
          <w:szCs w:val="24"/>
        </w:rPr>
        <w:t>Huoranszki</w:t>
      </w:r>
      <w:proofErr w:type="spellEnd"/>
      <w:r w:rsidR="005B10D5" w:rsidRPr="00DE77E0">
        <w:rPr>
          <w:rFonts w:ascii="Arial" w:hAnsi="Arial" w:cs="Arial"/>
          <w:b/>
          <w:bCs/>
          <w:sz w:val="24"/>
          <w:szCs w:val="24"/>
        </w:rPr>
        <w:t xml:space="preserve"> Tamás: </w:t>
      </w:r>
      <w:r w:rsidR="005B10D5" w:rsidRPr="00DE77E0">
        <w:rPr>
          <w:rFonts w:ascii="Arial" w:hAnsi="Arial" w:cs="Arial"/>
          <w:b/>
          <w:bCs/>
          <w:i/>
          <w:iCs/>
          <w:sz w:val="24"/>
          <w:szCs w:val="24"/>
        </w:rPr>
        <w:t>Modern metafizika</w:t>
      </w:r>
      <w:r w:rsidR="005B10D5" w:rsidRPr="00DE77E0">
        <w:rPr>
          <w:rFonts w:ascii="Arial" w:hAnsi="Arial" w:cs="Arial"/>
          <w:b/>
          <w:bCs/>
          <w:sz w:val="24"/>
          <w:szCs w:val="24"/>
        </w:rPr>
        <w:t>, Osiris Kiadó, Budapest, 2001</w:t>
      </w:r>
      <w:r w:rsidRPr="00DE77E0">
        <w:rPr>
          <w:rFonts w:ascii="Arial" w:hAnsi="Arial" w:cs="Arial"/>
          <w:b/>
          <w:bCs/>
          <w:sz w:val="24"/>
          <w:szCs w:val="24"/>
        </w:rPr>
        <w:t>.</w:t>
      </w:r>
    </w:p>
    <w:p w14:paraId="4E0493E8" w14:textId="53943420" w:rsidR="005B10D5" w:rsidRPr="00DE77E0" w:rsidRDefault="00D73FFD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DE77E0">
        <w:rPr>
          <w:rFonts w:ascii="Arial" w:hAnsi="Arial" w:cs="Arial"/>
          <w:smallCaps/>
          <w:sz w:val="24"/>
          <w:szCs w:val="24"/>
        </w:rPr>
        <w:t>Boros</w:t>
      </w:r>
      <w:r w:rsidR="005B10D5" w:rsidRPr="00DE77E0">
        <w:rPr>
          <w:rFonts w:ascii="Arial" w:hAnsi="Arial" w:cs="Arial"/>
          <w:sz w:val="24"/>
          <w:szCs w:val="24"/>
        </w:rPr>
        <w:t xml:space="preserve"> János: </w:t>
      </w:r>
      <w:r w:rsidR="005B10D5" w:rsidRPr="00DE77E0">
        <w:rPr>
          <w:rFonts w:ascii="Arial" w:hAnsi="Arial" w:cs="Arial"/>
          <w:i/>
          <w:iCs/>
          <w:sz w:val="24"/>
          <w:szCs w:val="24"/>
        </w:rPr>
        <w:t>Immanuel Kant</w:t>
      </w:r>
      <w:r w:rsidR="005B10D5" w:rsidRPr="00DE77E0">
        <w:rPr>
          <w:rFonts w:ascii="Arial" w:hAnsi="Arial" w:cs="Arial"/>
          <w:sz w:val="24"/>
          <w:szCs w:val="24"/>
        </w:rPr>
        <w:t>, Akadémia Kiadó, 2021.</w:t>
      </w:r>
    </w:p>
    <w:p w14:paraId="3531CC89" w14:textId="1EE7DBC0" w:rsidR="005B10D5" w:rsidRPr="00DE77E0" w:rsidRDefault="005B10D5" w:rsidP="00DE77E0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DE77E0">
        <w:rPr>
          <w:rFonts w:ascii="Arial" w:hAnsi="Arial" w:cs="Arial"/>
          <w:sz w:val="24"/>
          <w:szCs w:val="24"/>
        </w:rPr>
        <w:t>III. Büntető eljárásjog</w:t>
      </w:r>
    </w:p>
    <w:p w14:paraId="107F150D" w14:textId="3FC37AB6" w:rsidR="005B10D5" w:rsidRPr="00DE77E0" w:rsidRDefault="00D73FFD" w:rsidP="00DE77E0">
      <w:pPr>
        <w:pStyle w:val="Listaszerbekezds"/>
        <w:numPr>
          <w:ilvl w:val="0"/>
          <w:numId w:val="1"/>
        </w:numPr>
        <w:spacing w:before="240" w:line="360" w:lineRule="auto"/>
        <w:rPr>
          <w:rFonts w:ascii="Arial" w:hAnsi="Arial" w:cs="Arial"/>
          <w:sz w:val="24"/>
          <w:szCs w:val="24"/>
        </w:rPr>
      </w:pPr>
      <w:proofErr w:type="spellStart"/>
      <w:r w:rsidRPr="00DE77E0">
        <w:rPr>
          <w:rFonts w:ascii="Arial" w:hAnsi="Arial" w:cs="Arial"/>
          <w:smallCaps/>
          <w:sz w:val="24"/>
          <w:szCs w:val="24"/>
        </w:rPr>
        <w:t>Tremmel</w:t>
      </w:r>
      <w:proofErr w:type="spellEnd"/>
      <w:r w:rsidR="005B10D5" w:rsidRPr="00DE77E0">
        <w:rPr>
          <w:rFonts w:ascii="Arial" w:hAnsi="Arial" w:cs="Arial"/>
          <w:sz w:val="24"/>
          <w:szCs w:val="24"/>
        </w:rPr>
        <w:t xml:space="preserve"> Flórián: </w:t>
      </w:r>
      <w:r w:rsidR="005B10D5" w:rsidRPr="00DE77E0">
        <w:rPr>
          <w:rFonts w:ascii="Arial" w:hAnsi="Arial" w:cs="Arial"/>
          <w:i/>
          <w:iCs/>
          <w:sz w:val="24"/>
          <w:szCs w:val="24"/>
        </w:rPr>
        <w:t>Bizonyítékok a büntetőeljárásban</w:t>
      </w:r>
      <w:r w:rsidR="005B10D5" w:rsidRPr="00DE77E0">
        <w:rPr>
          <w:rFonts w:ascii="Arial" w:hAnsi="Arial" w:cs="Arial"/>
          <w:sz w:val="24"/>
          <w:szCs w:val="24"/>
        </w:rPr>
        <w:t>, Dialóg Campus Kiadó, Budapest-Pécs, 2006</w:t>
      </w:r>
    </w:p>
    <w:sectPr w:rsidR="005B10D5" w:rsidRPr="00DE77E0" w:rsidSect="00DE77E0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54B6" w14:textId="77777777" w:rsidR="009D027B" w:rsidRDefault="009D027B" w:rsidP="00DE77E0">
      <w:pPr>
        <w:spacing w:after="0" w:line="240" w:lineRule="auto"/>
      </w:pPr>
      <w:r>
        <w:separator/>
      </w:r>
    </w:p>
  </w:endnote>
  <w:endnote w:type="continuationSeparator" w:id="0">
    <w:p w14:paraId="30A50D63" w14:textId="77777777" w:rsidR="009D027B" w:rsidRDefault="009D027B" w:rsidP="00DE7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2E03" w14:textId="77777777" w:rsidR="009D027B" w:rsidRDefault="009D027B" w:rsidP="00DE77E0">
      <w:pPr>
        <w:spacing w:after="0" w:line="240" w:lineRule="auto"/>
      </w:pPr>
      <w:r>
        <w:separator/>
      </w:r>
    </w:p>
  </w:footnote>
  <w:footnote w:type="continuationSeparator" w:id="0">
    <w:p w14:paraId="6015CFC7" w14:textId="77777777" w:rsidR="009D027B" w:rsidRDefault="009D027B" w:rsidP="00DE7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452864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7214B08" w14:textId="5979D473" w:rsidR="00DE77E0" w:rsidRPr="00DE77E0" w:rsidRDefault="00DE77E0">
        <w:pPr>
          <w:pStyle w:val="lfej"/>
          <w:jc w:val="center"/>
          <w:rPr>
            <w:rFonts w:ascii="Arial" w:hAnsi="Arial" w:cs="Arial"/>
            <w:sz w:val="24"/>
            <w:szCs w:val="24"/>
          </w:rPr>
        </w:pPr>
        <w:r w:rsidRPr="00DE77E0">
          <w:rPr>
            <w:rFonts w:ascii="Arial" w:hAnsi="Arial" w:cs="Arial"/>
            <w:sz w:val="24"/>
            <w:szCs w:val="24"/>
          </w:rPr>
          <w:fldChar w:fldCharType="begin"/>
        </w:r>
        <w:r w:rsidRPr="00DE77E0">
          <w:rPr>
            <w:rFonts w:ascii="Arial" w:hAnsi="Arial" w:cs="Arial"/>
            <w:sz w:val="24"/>
            <w:szCs w:val="24"/>
          </w:rPr>
          <w:instrText>PAGE   \* MERGEFORMAT</w:instrText>
        </w:r>
        <w:r w:rsidRPr="00DE77E0">
          <w:rPr>
            <w:rFonts w:ascii="Arial" w:hAnsi="Arial" w:cs="Arial"/>
            <w:sz w:val="24"/>
            <w:szCs w:val="24"/>
          </w:rPr>
          <w:fldChar w:fldCharType="separate"/>
        </w:r>
        <w:r w:rsidRPr="00DE77E0">
          <w:rPr>
            <w:rFonts w:ascii="Arial" w:hAnsi="Arial" w:cs="Arial"/>
            <w:sz w:val="24"/>
            <w:szCs w:val="24"/>
          </w:rPr>
          <w:t>2</w:t>
        </w:r>
        <w:r w:rsidRPr="00DE77E0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7C72138F" w14:textId="77777777" w:rsidR="00DE77E0" w:rsidRDefault="00DE77E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04BA"/>
    <w:multiLevelType w:val="hybridMultilevel"/>
    <w:tmpl w:val="F7A8813A"/>
    <w:lvl w:ilvl="0" w:tplc="A55AF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53DE0"/>
    <w:multiLevelType w:val="hybridMultilevel"/>
    <w:tmpl w:val="689ED45E"/>
    <w:lvl w:ilvl="0" w:tplc="2570B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40737"/>
    <w:multiLevelType w:val="hybridMultilevel"/>
    <w:tmpl w:val="625CE67A"/>
    <w:lvl w:ilvl="0" w:tplc="E75AE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D63BB"/>
    <w:multiLevelType w:val="hybridMultilevel"/>
    <w:tmpl w:val="FDFAFDF0"/>
    <w:lvl w:ilvl="0" w:tplc="3D90251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400538">
    <w:abstractNumId w:val="3"/>
  </w:num>
  <w:num w:numId="2" w16cid:durableId="1827668390">
    <w:abstractNumId w:val="2"/>
  </w:num>
  <w:num w:numId="3" w16cid:durableId="1642035927">
    <w:abstractNumId w:val="0"/>
  </w:num>
  <w:num w:numId="4" w16cid:durableId="15842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D5"/>
    <w:rsid w:val="00181906"/>
    <w:rsid w:val="004367A7"/>
    <w:rsid w:val="005B10D5"/>
    <w:rsid w:val="005D2BB4"/>
    <w:rsid w:val="00626EB6"/>
    <w:rsid w:val="006615C1"/>
    <w:rsid w:val="006B23E6"/>
    <w:rsid w:val="009D027B"/>
    <w:rsid w:val="00D73FFD"/>
    <w:rsid w:val="00D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AB6F"/>
  <w15:chartTrackingRefBased/>
  <w15:docId w15:val="{033E0C2C-2205-4172-BFE9-631D3B1A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1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1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1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1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1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1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1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1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1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1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1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10D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10D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10D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10D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10D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10D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1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1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1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1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10D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10D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10D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1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10D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10D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E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77E0"/>
  </w:style>
  <w:style w:type="paragraph" w:styleId="llb">
    <w:name w:val="footer"/>
    <w:basedOn w:val="Norml"/>
    <w:link w:val="llbChar"/>
    <w:uiPriority w:val="99"/>
    <w:unhideWhenUsed/>
    <w:rsid w:val="00DE7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E1BC3B7D-46D9-452A-B2E1-52EE7288A6FB}"/>
</file>

<file path=customXml/itemProps2.xml><?xml version="1.0" encoding="utf-8"?>
<ds:datastoreItem xmlns:ds="http://schemas.openxmlformats.org/officeDocument/2006/customXml" ds:itemID="{FF5B2084-C848-4E96-ADFB-028C6A52083F}"/>
</file>

<file path=customXml/itemProps3.xml><?xml version="1.0" encoding="utf-8"?>
<ds:datastoreItem xmlns:ds="http://schemas.openxmlformats.org/officeDocument/2006/customXml" ds:itemID="{7B755E41-79A4-4AAF-89B9-95FFFF48B2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Szakmáry</dc:creator>
  <cp:keywords/>
  <dc:description/>
  <cp:lastModifiedBy>Dr. Fazekas Marianna</cp:lastModifiedBy>
  <cp:revision>2</cp:revision>
  <dcterms:created xsi:type="dcterms:W3CDTF">2026-05-04T11:14:00Z</dcterms:created>
  <dcterms:modified xsi:type="dcterms:W3CDTF">2026-05-04T11:14:00Z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