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8B949" w14:textId="77777777" w:rsidR="00033198" w:rsidRDefault="0003319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Komplex vizsga</w:t>
      </w:r>
    </w:p>
    <w:p w14:paraId="1C48FD0A" w14:textId="77777777" w:rsidR="00033198" w:rsidRDefault="0003319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Kovács-Hajdu Eszter</w:t>
      </w:r>
    </w:p>
    <w:p w14:paraId="3720221B" w14:textId="77777777" w:rsidR="006A4068" w:rsidRDefault="0003319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ELTE-ÁJK Jogi doktori iskola – Kriminológia doktori alprogram</w:t>
      </w:r>
    </w:p>
    <w:p w14:paraId="66C9257F" w14:textId="77777777" w:rsidR="006A4068" w:rsidRDefault="006A406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2026 tavaszi szemeszter</w:t>
      </w:r>
    </w:p>
    <w:p w14:paraId="4DB0621C" w14:textId="77777777" w:rsidR="00033198" w:rsidRDefault="00033198">
      <w:pPr>
        <w:rPr>
          <w:rFonts w:ascii="Times New Roman" w:hAnsi="Times New Roman" w:cs="Times New Roman"/>
          <w:b/>
          <w:sz w:val="28"/>
          <w:szCs w:val="28"/>
        </w:rPr>
      </w:pPr>
    </w:p>
    <w:p w14:paraId="02B0B85F" w14:textId="77777777" w:rsidR="007E6204" w:rsidRPr="00033198" w:rsidRDefault="0003319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Komplex vizsga - S</w:t>
      </w:r>
      <w:r w:rsidRPr="00033198">
        <w:rPr>
          <w:rFonts w:ascii="Times New Roman" w:hAnsi="Times New Roman" w:cs="Times New Roman"/>
          <w:b/>
          <w:sz w:val="28"/>
          <w:szCs w:val="28"/>
        </w:rPr>
        <w:t>zaktárgyhoz kapcsolódó publikációk</w:t>
      </w:r>
    </w:p>
    <w:p w14:paraId="509DD313" w14:textId="77777777" w:rsidR="00033198" w:rsidRDefault="00033198" w:rsidP="00033198">
      <w:pPr>
        <w:autoSpaceDE w:val="0"/>
        <w:autoSpaceDN w:val="0"/>
        <w:adjustRightInd w:val="0"/>
        <w:spacing w:before="360" w:after="0" w:line="360" w:lineRule="auto"/>
        <w:ind w:left="709" w:hanging="709"/>
        <w:jc w:val="both"/>
        <w:rPr>
          <w:rFonts w:ascii="Times New Roman" w:hAnsi="Times New Roman"/>
          <w:sz w:val="24"/>
          <w:szCs w:val="24"/>
          <w:lang w:eastAsia="hu-HU"/>
        </w:rPr>
      </w:pPr>
      <w:proofErr w:type="spellStart"/>
      <w:r w:rsidRPr="00033198">
        <w:rPr>
          <w:rFonts w:ascii="Times New Roman" w:hAnsi="Times New Roman"/>
          <w:sz w:val="24"/>
          <w:szCs w:val="24"/>
          <w:lang w:eastAsia="hu-HU"/>
        </w:rPr>
        <w:t>Carson</w:t>
      </w:r>
      <w:proofErr w:type="spellEnd"/>
      <w:r w:rsidRPr="00033198">
        <w:rPr>
          <w:rFonts w:ascii="Times New Roman" w:hAnsi="Times New Roman"/>
          <w:sz w:val="24"/>
          <w:szCs w:val="24"/>
          <w:lang w:eastAsia="hu-HU"/>
        </w:rPr>
        <w:t xml:space="preserve"> D., Milne R., </w:t>
      </w:r>
      <w:proofErr w:type="spellStart"/>
      <w:r w:rsidRPr="00033198">
        <w:rPr>
          <w:rFonts w:ascii="Times New Roman" w:hAnsi="Times New Roman"/>
          <w:sz w:val="24"/>
          <w:szCs w:val="24"/>
          <w:lang w:eastAsia="hu-HU"/>
        </w:rPr>
        <w:t>Pakes</w:t>
      </w:r>
      <w:proofErr w:type="spellEnd"/>
      <w:r w:rsidRPr="00033198">
        <w:rPr>
          <w:rFonts w:ascii="Times New Roman" w:hAnsi="Times New Roman"/>
          <w:sz w:val="24"/>
          <w:szCs w:val="24"/>
          <w:lang w:eastAsia="hu-HU"/>
        </w:rPr>
        <w:t xml:space="preserve"> F., </w:t>
      </w:r>
      <w:proofErr w:type="spellStart"/>
      <w:r w:rsidRPr="00033198">
        <w:rPr>
          <w:rFonts w:ascii="Times New Roman" w:hAnsi="Times New Roman"/>
          <w:sz w:val="24"/>
          <w:szCs w:val="24"/>
          <w:lang w:eastAsia="hu-HU"/>
        </w:rPr>
        <w:t>Shalev</w:t>
      </w:r>
      <w:proofErr w:type="spellEnd"/>
      <w:r w:rsidRPr="00033198">
        <w:rPr>
          <w:rFonts w:ascii="Times New Roman" w:hAnsi="Times New Roman"/>
          <w:sz w:val="24"/>
          <w:szCs w:val="24"/>
          <w:lang w:eastAsia="hu-HU"/>
        </w:rPr>
        <w:t xml:space="preserve"> K., </w:t>
      </w:r>
      <w:proofErr w:type="spellStart"/>
      <w:r w:rsidRPr="00033198">
        <w:rPr>
          <w:rFonts w:ascii="Times New Roman" w:hAnsi="Times New Roman"/>
          <w:sz w:val="24"/>
          <w:szCs w:val="24"/>
          <w:lang w:eastAsia="hu-HU"/>
        </w:rPr>
        <w:t>Shawyer</w:t>
      </w:r>
      <w:proofErr w:type="spellEnd"/>
      <w:r w:rsidRPr="00033198">
        <w:rPr>
          <w:rFonts w:ascii="Times New Roman" w:hAnsi="Times New Roman"/>
          <w:sz w:val="24"/>
          <w:szCs w:val="24"/>
          <w:lang w:eastAsia="hu-HU"/>
        </w:rPr>
        <w:t xml:space="preserve"> K. (2007) </w:t>
      </w:r>
      <w:proofErr w:type="spellStart"/>
      <w:r w:rsidRPr="00033198">
        <w:rPr>
          <w:rFonts w:ascii="Times New Roman" w:hAnsi="Times New Roman"/>
          <w:sz w:val="24"/>
          <w:szCs w:val="24"/>
          <w:lang w:eastAsia="hu-HU"/>
        </w:rPr>
        <w:t>Psychology</w:t>
      </w:r>
      <w:proofErr w:type="spellEnd"/>
      <w:r w:rsidRPr="00033198">
        <w:rPr>
          <w:rFonts w:ascii="Times New Roman" w:hAnsi="Times New Roman"/>
          <w:sz w:val="24"/>
          <w:szCs w:val="24"/>
          <w:lang w:eastAsia="hu-HU"/>
        </w:rPr>
        <w:t xml:space="preserve"> and </w:t>
      </w:r>
      <w:proofErr w:type="spellStart"/>
      <w:r w:rsidRPr="00033198">
        <w:rPr>
          <w:rFonts w:ascii="Times New Roman" w:hAnsi="Times New Roman"/>
          <w:sz w:val="24"/>
          <w:szCs w:val="24"/>
          <w:lang w:eastAsia="hu-HU"/>
        </w:rPr>
        <w:t>law</w:t>
      </w:r>
      <w:proofErr w:type="spellEnd"/>
      <w:r w:rsidRPr="00033198">
        <w:rPr>
          <w:rFonts w:ascii="Times New Roman" w:hAnsi="Times New Roman"/>
          <w:sz w:val="24"/>
          <w:szCs w:val="24"/>
          <w:lang w:eastAsia="hu-HU"/>
        </w:rPr>
        <w:t xml:space="preserve">: A </w:t>
      </w:r>
      <w:proofErr w:type="spellStart"/>
      <w:r w:rsidRPr="00033198">
        <w:rPr>
          <w:rFonts w:ascii="Times New Roman" w:hAnsi="Times New Roman"/>
          <w:sz w:val="24"/>
          <w:szCs w:val="24"/>
          <w:lang w:eastAsia="hu-HU"/>
        </w:rPr>
        <w:t>science</w:t>
      </w:r>
      <w:proofErr w:type="spellEnd"/>
      <w:r w:rsidRPr="00033198">
        <w:rPr>
          <w:rFonts w:ascii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033198">
        <w:rPr>
          <w:rFonts w:ascii="Times New Roman" w:hAnsi="Times New Roman"/>
          <w:sz w:val="24"/>
          <w:szCs w:val="24"/>
          <w:lang w:eastAsia="hu-HU"/>
        </w:rPr>
        <w:t>to</w:t>
      </w:r>
      <w:proofErr w:type="spellEnd"/>
      <w:r w:rsidRPr="00033198">
        <w:rPr>
          <w:rFonts w:ascii="Times New Roman" w:hAnsi="Times New Roman"/>
          <w:sz w:val="24"/>
          <w:szCs w:val="24"/>
          <w:lang w:eastAsia="hu-HU"/>
        </w:rPr>
        <w:t xml:space="preserve"> be </w:t>
      </w:r>
      <w:proofErr w:type="spellStart"/>
      <w:r w:rsidRPr="00033198">
        <w:rPr>
          <w:rFonts w:ascii="Times New Roman" w:hAnsi="Times New Roman"/>
          <w:sz w:val="24"/>
          <w:szCs w:val="24"/>
          <w:lang w:eastAsia="hu-HU"/>
        </w:rPr>
        <w:t>applied</w:t>
      </w:r>
      <w:proofErr w:type="spellEnd"/>
      <w:r w:rsidRPr="00033198">
        <w:rPr>
          <w:rFonts w:ascii="Times New Roman" w:hAnsi="Times New Roman"/>
          <w:sz w:val="24"/>
          <w:szCs w:val="24"/>
          <w:lang w:eastAsia="hu-HU"/>
        </w:rPr>
        <w:t xml:space="preserve">. In. </w:t>
      </w:r>
      <w:proofErr w:type="spellStart"/>
      <w:r w:rsidRPr="00033198">
        <w:rPr>
          <w:rFonts w:ascii="Times New Roman" w:hAnsi="Times New Roman"/>
          <w:sz w:val="24"/>
          <w:szCs w:val="24"/>
          <w:lang w:eastAsia="hu-HU"/>
        </w:rPr>
        <w:t>Applying</w:t>
      </w:r>
      <w:proofErr w:type="spellEnd"/>
      <w:r w:rsidRPr="00033198">
        <w:rPr>
          <w:rFonts w:ascii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033198">
        <w:rPr>
          <w:rFonts w:ascii="Times New Roman" w:hAnsi="Times New Roman"/>
          <w:sz w:val="24"/>
          <w:szCs w:val="24"/>
          <w:lang w:eastAsia="hu-HU"/>
        </w:rPr>
        <w:t>psychology</w:t>
      </w:r>
      <w:proofErr w:type="spellEnd"/>
      <w:r w:rsidRPr="00033198">
        <w:rPr>
          <w:rFonts w:ascii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033198">
        <w:rPr>
          <w:rFonts w:ascii="Times New Roman" w:hAnsi="Times New Roman"/>
          <w:sz w:val="24"/>
          <w:szCs w:val="24"/>
          <w:lang w:eastAsia="hu-HU"/>
        </w:rPr>
        <w:t>to</w:t>
      </w:r>
      <w:proofErr w:type="spellEnd"/>
      <w:r w:rsidRPr="00033198">
        <w:rPr>
          <w:rFonts w:ascii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033198">
        <w:rPr>
          <w:rFonts w:ascii="Times New Roman" w:hAnsi="Times New Roman"/>
          <w:sz w:val="24"/>
          <w:szCs w:val="24"/>
          <w:lang w:eastAsia="hu-HU"/>
        </w:rPr>
        <w:t>criminal</w:t>
      </w:r>
      <w:proofErr w:type="spellEnd"/>
      <w:r w:rsidRPr="00033198">
        <w:rPr>
          <w:rFonts w:ascii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033198">
        <w:rPr>
          <w:rFonts w:ascii="Times New Roman" w:hAnsi="Times New Roman"/>
          <w:sz w:val="24"/>
          <w:szCs w:val="24"/>
          <w:lang w:eastAsia="hu-HU"/>
        </w:rPr>
        <w:t>justice</w:t>
      </w:r>
      <w:proofErr w:type="spellEnd"/>
      <w:r w:rsidRPr="00033198">
        <w:rPr>
          <w:rFonts w:ascii="Times New Roman" w:hAnsi="Times New Roman"/>
          <w:sz w:val="24"/>
          <w:szCs w:val="24"/>
          <w:lang w:eastAsia="hu-HU"/>
        </w:rPr>
        <w:t xml:space="preserve">. </w:t>
      </w:r>
      <w:proofErr w:type="spellStart"/>
      <w:r w:rsidRPr="00033198">
        <w:rPr>
          <w:rFonts w:ascii="Times New Roman" w:hAnsi="Times New Roman"/>
          <w:sz w:val="24"/>
          <w:szCs w:val="24"/>
          <w:lang w:eastAsia="hu-HU"/>
        </w:rPr>
        <w:t>Chichester</w:t>
      </w:r>
      <w:proofErr w:type="spellEnd"/>
      <w:r w:rsidRPr="00033198">
        <w:rPr>
          <w:rFonts w:ascii="Times New Roman" w:hAnsi="Times New Roman"/>
          <w:sz w:val="24"/>
          <w:szCs w:val="24"/>
          <w:lang w:eastAsia="hu-HU"/>
        </w:rPr>
        <w:t xml:space="preserve">: </w:t>
      </w:r>
      <w:proofErr w:type="spellStart"/>
      <w:r w:rsidRPr="00033198">
        <w:rPr>
          <w:rFonts w:ascii="Times New Roman" w:hAnsi="Times New Roman"/>
          <w:sz w:val="24"/>
          <w:szCs w:val="24"/>
          <w:lang w:eastAsia="hu-HU"/>
        </w:rPr>
        <w:t>Wiley</w:t>
      </w:r>
      <w:proofErr w:type="spellEnd"/>
      <w:r w:rsidRPr="00033198">
        <w:rPr>
          <w:rFonts w:ascii="Times New Roman" w:hAnsi="Times New Roman"/>
          <w:sz w:val="24"/>
          <w:szCs w:val="24"/>
          <w:lang w:eastAsia="hu-HU"/>
        </w:rPr>
        <w:t>. 1-21.</w:t>
      </w:r>
    </w:p>
    <w:p w14:paraId="51B77371" w14:textId="77777777" w:rsidR="00033198" w:rsidRPr="00033198" w:rsidRDefault="00033198" w:rsidP="00033198">
      <w:pPr>
        <w:autoSpaceDE w:val="0"/>
        <w:autoSpaceDN w:val="0"/>
        <w:adjustRightInd w:val="0"/>
        <w:spacing w:before="360" w:after="0" w:line="360" w:lineRule="auto"/>
        <w:ind w:left="709" w:hanging="709"/>
        <w:jc w:val="both"/>
        <w:rPr>
          <w:rFonts w:ascii="Times New Roman" w:hAnsi="Times New Roman"/>
          <w:sz w:val="24"/>
          <w:szCs w:val="24"/>
          <w:lang w:eastAsia="hu-HU"/>
        </w:rPr>
      </w:pPr>
      <w:proofErr w:type="spellStart"/>
      <w:r w:rsidRPr="00033198">
        <w:rPr>
          <w:rFonts w:ascii="Times New Roman" w:hAnsi="Times New Roman"/>
          <w:sz w:val="24"/>
          <w:szCs w:val="24"/>
          <w:lang w:eastAsia="hu-HU"/>
        </w:rPr>
        <w:t>Constanzo</w:t>
      </w:r>
      <w:proofErr w:type="spellEnd"/>
      <w:r w:rsidRPr="00033198">
        <w:rPr>
          <w:rFonts w:ascii="Times New Roman" w:hAnsi="Times New Roman"/>
          <w:sz w:val="24"/>
          <w:szCs w:val="24"/>
          <w:lang w:eastAsia="hu-HU"/>
        </w:rPr>
        <w:t xml:space="preserve"> M., </w:t>
      </w:r>
      <w:proofErr w:type="spellStart"/>
      <w:r w:rsidRPr="00033198">
        <w:rPr>
          <w:rFonts w:ascii="Times New Roman" w:hAnsi="Times New Roman"/>
          <w:sz w:val="24"/>
          <w:szCs w:val="24"/>
          <w:lang w:eastAsia="hu-HU"/>
        </w:rPr>
        <w:t>Krauss</w:t>
      </w:r>
      <w:proofErr w:type="spellEnd"/>
      <w:r w:rsidRPr="00033198">
        <w:rPr>
          <w:rFonts w:ascii="Times New Roman" w:hAnsi="Times New Roman"/>
          <w:sz w:val="24"/>
          <w:szCs w:val="24"/>
          <w:lang w:eastAsia="hu-HU"/>
        </w:rPr>
        <w:t xml:space="preserve"> D. (2012) </w:t>
      </w:r>
      <w:proofErr w:type="spellStart"/>
      <w:r w:rsidRPr="00033198">
        <w:rPr>
          <w:rFonts w:ascii="Times New Roman" w:hAnsi="Times New Roman"/>
          <w:sz w:val="24"/>
          <w:szCs w:val="24"/>
          <w:lang w:eastAsia="hu-HU"/>
        </w:rPr>
        <w:t>Forensic</w:t>
      </w:r>
      <w:proofErr w:type="spellEnd"/>
      <w:r w:rsidRPr="00033198">
        <w:rPr>
          <w:rFonts w:ascii="Times New Roman" w:hAnsi="Times New Roman"/>
          <w:sz w:val="24"/>
          <w:szCs w:val="24"/>
          <w:lang w:eastAsia="hu-HU"/>
        </w:rPr>
        <w:t xml:space="preserve"> and </w:t>
      </w:r>
      <w:proofErr w:type="spellStart"/>
      <w:r w:rsidRPr="00033198">
        <w:rPr>
          <w:rFonts w:ascii="Times New Roman" w:hAnsi="Times New Roman"/>
          <w:sz w:val="24"/>
          <w:szCs w:val="24"/>
          <w:lang w:eastAsia="hu-HU"/>
        </w:rPr>
        <w:t>legal</w:t>
      </w:r>
      <w:proofErr w:type="spellEnd"/>
      <w:r w:rsidRPr="00033198">
        <w:rPr>
          <w:rFonts w:ascii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033198">
        <w:rPr>
          <w:rFonts w:ascii="Times New Roman" w:hAnsi="Times New Roman"/>
          <w:sz w:val="24"/>
          <w:szCs w:val="24"/>
          <w:lang w:eastAsia="hu-HU"/>
        </w:rPr>
        <w:t>psychology</w:t>
      </w:r>
      <w:proofErr w:type="spellEnd"/>
      <w:r w:rsidRPr="00033198">
        <w:rPr>
          <w:rFonts w:ascii="Times New Roman" w:hAnsi="Times New Roman"/>
          <w:sz w:val="24"/>
          <w:szCs w:val="24"/>
          <w:lang w:eastAsia="hu-HU"/>
        </w:rPr>
        <w:t xml:space="preserve">. New York: </w:t>
      </w:r>
      <w:proofErr w:type="spellStart"/>
      <w:r w:rsidRPr="00033198">
        <w:rPr>
          <w:rFonts w:ascii="Times New Roman" w:hAnsi="Times New Roman"/>
          <w:sz w:val="24"/>
          <w:szCs w:val="24"/>
          <w:lang w:eastAsia="hu-HU"/>
        </w:rPr>
        <w:t>Worth</w:t>
      </w:r>
      <w:proofErr w:type="spellEnd"/>
      <w:r w:rsidRPr="00033198">
        <w:rPr>
          <w:rFonts w:ascii="Times New Roman" w:hAnsi="Times New Roman"/>
          <w:sz w:val="24"/>
          <w:szCs w:val="24"/>
          <w:lang w:eastAsia="hu-HU"/>
        </w:rPr>
        <w:t xml:space="preserve"> Publishers. 1-29.</w:t>
      </w:r>
    </w:p>
    <w:p w14:paraId="05D4AA58" w14:textId="77777777" w:rsidR="00033198" w:rsidRDefault="00033198" w:rsidP="00033198">
      <w:pPr>
        <w:autoSpaceDE w:val="0"/>
        <w:autoSpaceDN w:val="0"/>
        <w:adjustRightInd w:val="0"/>
        <w:spacing w:before="360" w:after="0" w:line="360" w:lineRule="auto"/>
        <w:ind w:left="709" w:hanging="709"/>
        <w:jc w:val="both"/>
        <w:rPr>
          <w:rFonts w:ascii="Times New Roman" w:hAnsi="Times New Roman"/>
          <w:sz w:val="24"/>
          <w:szCs w:val="24"/>
          <w:lang w:eastAsia="hu-HU"/>
        </w:rPr>
      </w:pPr>
      <w:proofErr w:type="spellStart"/>
      <w:r w:rsidRPr="009469AF">
        <w:rPr>
          <w:rFonts w:ascii="Times New Roman" w:hAnsi="Times New Roman"/>
          <w:sz w:val="24"/>
          <w:szCs w:val="24"/>
          <w:lang w:eastAsia="hu-HU"/>
        </w:rPr>
        <w:t>Kapardis</w:t>
      </w:r>
      <w:proofErr w:type="spellEnd"/>
      <w:r w:rsidRPr="009469AF">
        <w:rPr>
          <w:rFonts w:ascii="Times New Roman" w:hAnsi="Times New Roman"/>
          <w:sz w:val="24"/>
          <w:szCs w:val="24"/>
          <w:lang w:eastAsia="hu-HU"/>
        </w:rPr>
        <w:t xml:space="preserve">, A. (2010): </w:t>
      </w:r>
      <w:proofErr w:type="spellStart"/>
      <w:r w:rsidRPr="009469AF">
        <w:rPr>
          <w:rFonts w:ascii="Times New Roman" w:hAnsi="Times New Roman"/>
          <w:sz w:val="24"/>
          <w:szCs w:val="24"/>
          <w:lang w:eastAsia="hu-HU"/>
        </w:rPr>
        <w:t>Psychology</w:t>
      </w:r>
      <w:proofErr w:type="spellEnd"/>
      <w:r w:rsidRPr="009469AF">
        <w:rPr>
          <w:rFonts w:ascii="Times New Roman" w:hAnsi="Times New Roman"/>
          <w:sz w:val="24"/>
          <w:szCs w:val="24"/>
          <w:lang w:eastAsia="hu-HU"/>
        </w:rPr>
        <w:t xml:space="preserve"> and Law. A </w:t>
      </w:r>
      <w:proofErr w:type="spellStart"/>
      <w:r w:rsidRPr="009469AF">
        <w:rPr>
          <w:rFonts w:ascii="Times New Roman" w:hAnsi="Times New Roman"/>
          <w:sz w:val="24"/>
          <w:szCs w:val="24"/>
          <w:lang w:eastAsia="hu-HU"/>
        </w:rPr>
        <w:t>Critical</w:t>
      </w:r>
      <w:proofErr w:type="spellEnd"/>
      <w:r w:rsidRPr="009469AF">
        <w:rPr>
          <w:rFonts w:ascii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9469AF">
        <w:rPr>
          <w:rFonts w:ascii="Times New Roman" w:hAnsi="Times New Roman"/>
          <w:sz w:val="24"/>
          <w:szCs w:val="24"/>
          <w:lang w:eastAsia="hu-HU"/>
        </w:rPr>
        <w:t>Introduction</w:t>
      </w:r>
      <w:proofErr w:type="spellEnd"/>
      <w:r w:rsidRPr="009469AF">
        <w:rPr>
          <w:rFonts w:ascii="Times New Roman" w:hAnsi="Times New Roman"/>
          <w:sz w:val="24"/>
          <w:szCs w:val="24"/>
          <w:lang w:eastAsia="hu-HU"/>
        </w:rPr>
        <w:t>. Ca</w:t>
      </w:r>
      <w:r>
        <w:rPr>
          <w:rFonts w:ascii="Times New Roman" w:hAnsi="Times New Roman"/>
          <w:sz w:val="24"/>
          <w:szCs w:val="24"/>
          <w:lang w:eastAsia="hu-HU"/>
        </w:rPr>
        <w:t>mbridge University Press. 1-27</w:t>
      </w:r>
      <w:r w:rsidRPr="009469AF">
        <w:rPr>
          <w:rFonts w:ascii="Times New Roman" w:hAnsi="Times New Roman"/>
          <w:sz w:val="24"/>
          <w:szCs w:val="24"/>
          <w:lang w:eastAsia="hu-HU"/>
        </w:rPr>
        <w:t>.</w:t>
      </w:r>
    </w:p>
    <w:p w14:paraId="4A97A1D9" w14:textId="77777777" w:rsidR="00033198" w:rsidRPr="009469AF" w:rsidRDefault="00033198" w:rsidP="00033198">
      <w:pPr>
        <w:autoSpaceDE w:val="0"/>
        <w:autoSpaceDN w:val="0"/>
        <w:adjustRightInd w:val="0"/>
        <w:spacing w:before="360" w:after="0" w:line="360" w:lineRule="auto"/>
        <w:ind w:left="709" w:hanging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033198">
        <w:rPr>
          <w:rFonts w:ascii="Times New Roman" w:hAnsi="Times New Roman"/>
          <w:sz w:val="24"/>
          <w:szCs w:val="24"/>
          <w:lang w:eastAsia="hu-HU"/>
        </w:rPr>
        <w:t>Ker</w:t>
      </w:r>
      <w:r>
        <w:rPr>
          <w:rFonts w:ascii="Times New Roman" w:hAnsi="Times New Roman"/>
          <w:sz w:val="24"/>
          <w:szCs w:val="24"/>
          <w:lang w:eastAsia="hu-HU"/>
        </w:rPr>
        <w:t xml:space="preserve">ezsi K., Gosztonyi M. (2016) A kriminológiai kutatások folyamata és módszerei. In. Kriminológia </w:t>
      </w:r>
      <w:r w:rsidRPr="00033198">
        <w:rPr>
          <w:rFonts w:ascii="Times New Roman" w:hAnsi="Times New Roman"/>
          <w:sz w:val="24"/>
          <w:szCs w:val="24"/>
          <w:lang w:eastAsia="hu-HU"/>
        </w:rPr>
        <w:t>(Szerk. Borbíró A., Gönczöl K., Kerezsi K., Lévay M.) Bu</w:t>
      </w:r>
      <w:r>
        <w:rPr>
          <w:rFonts w:ascii="Times New Roman" w:hAnsi="Times New Roman"/>
          <w:sz w:val="24"/>
          <w:szCs w:val="24"/>
          <w:lang w:eastAsia="hu-HU"/>
        </w:rPr>
        <w:t xml:space="preserve">dapest: </w:t>
      </w:r>
      <w:proofErr w:type="spellStart"/>
      <w:r>
        <w:rPr>
          <w:rFonts w:ascii="Times New Roman" w:hAnsi="Times New Roman"/>
          <w:sz w:val="24"/>
          <w:szCs w:val="24"/>
          <w:lang w:eastAsia="hu-HU"/>
        </w:rPr>
        <w:t>Wolters</w:t>
      </w:r>
      <w:proofErr w:type="spellEnd"/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hu-HU"/>
        </w:rPr>
        <w:t>Kluwer</w:t>
      </w:r>
      <w:proofErr w:type="spellEnd"/>
      <w:r>
        <w:rPr>
          <w:rFonts w:ascii="Times New Roman" w:hAnsi="Times New Roman"/>
          <w:sz w:val="24"/>
          <w:szCs w:val="24"/>
          <w:lang w:eastAsia="hu-HU"/>
        </w:rPr>
        <w:t xml:space="preserve"> Kft.348-358.</w:t>
      </w:r>
    </w:p>
    <w:p w14:paraId="3628DE4B" w14:textId="77777777" w:rsidR="00033198" w:rsidRDefault="00033198" w:rsidP="00033198"/>
    <w:p w14:paraId="58E4C2A1" w14:textId="77777777" w:rsidR="00033198" w:rsidRPr="00033198" w:rsidRDefault="00033198" w:rsidP="00033198">
      <w:pPr>
        <w:autoSpaceDE w:val="0"/>
        <w:autoSpaceDN w:val="0"/>
        <w:adjustRightInd w:val="0"/>
        <w:spacing w:before="360" w:after="0" w:line="360" w:lineRule="auto"/>
        <w:ind w:left="709" w:hanging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033198">
        <w:rPr>
          <w:rFonts w:ascii="Times New Roman" w:hAnsi="Times New Roman"/>
          <w:sz w:val="24"/>
          <w:szCs w:val="24"/>
          <w:lang w:eastAsia="hu-HU"/>
        </w:rPr>
        <w:t>Korinek László (2006) A XX. század kriminológiai elméletei. A személyiséggel összefüggő elméletek. In. Kriminológia-Szakkriminológia (Szerk. Gönczöl K., Kerezsi K., Korinek L., Lévay M.) Budap</w:t>
      </w:r>
      <w:r>
        <w:rPr>
          <w:rFonts w:ascii="Times New Roman" w:hAnsi="Times New Roman"/>
          <w:sz w:val="24"/>
          <w:szCs w:val="24"/>
          <w:lang w:eastAsia="hu-HU"/>
        </w:rPr>
        <w:t xml:space="preserve">est: </w:t>
      </w:r>
      <w:proofErr w:type="spellStart"/>
      <w:r>
        <w:rPr>
          <w:rFonts w:ascii="Times New Roman" w:hAnsi="Times New Roman"/>
          <w:sz w:val="24"/>
          <w:szCs w:val="24"/>
          <w:lang w:eastAsia="hu-HU"/>
        </w:rPr>
        <w:t>Wolters</w:t>
      </w:r>
      <w:proofErr w:type="spellEnd"/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hu-HU"/>
        </w:rPr>
        <w:t>Kluwer</w:t>
      </w:r>
      <w:proofErr w:type="spellEnd"/>
      <w:r>
        <w:rPr>
          <w:rFonts w:ascii="Times New Roman" w:hAnsi="Times New Roman"/>
          <w:sz w:val="24"/>
          <w:szCs w:val="24"/>
          <w:lang w:eastAsia="hu-HU"/>
        </w:rPr>
        <w:t xml:space="preserve"> Kft. 83-91.</w:t>
      </w:r>
    </w:p>
    <w:p w14:paraId="5B0B7D18" w14:textId="77777777" w:rsidR="00236285" w:rsidRDefault="00236285"/>
    <w:p w14:paraId="62CADD0E" w14:textId="77777777" w:rsidR="00236285" w:rsidRDefault="00236285" w:rsidP="00033198">
      <w:pPr>
        <w:autoSpaceDE w:val="0"/>
        <w:autoSpaceDN w:val="0"/>
        <w:adjustRightInd w:val="0"/>
        <w:spacing w:before="360" w:after="0" w:line="360" w:lineRule="auto"/>
        <w:ind w:left="709" w:hanging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033198">
        <w:rPr>
          <w:rFonts w:ascii="Times New Roman" w:hAnsi="Times New Roman"/>
          <w:sz w:val="24"/>
          <w:szCs w:val="24"/>
          <w:lang w:eastAsia="hu-HU"/>
        </w:rPr>
        <w:t>Szabó Judit (2016) Biológiai és pszichológiai bűnözés magyarázatok.</w:t>
      </w:r>
      <w:r w:rsidR="00033198">
        <w:rPr>
          <w:rFonts w:ascii="Times New Roman" w:hAnsi="Times New Roman"/>
          <w:sz w:val="24"/>
          <w:szCs w:val="24"/>
          <w:lang w:eastAsia="hu-HU"/>
        </w:rPr>
        <w:t xml:space="preserve"> In. Kriminológia </w:t>
      </w:r>
      <w:r w:rsidRPr="00033198">
        <w:rPr>
          <w:rFonts w:ascii="Times New Roman" w:hAnsi="Times New Roman"/>
          <w:sz w:val="24"/>
          <w:szCs w:val="24"/>
          <w:lang w:eastAsia="hu-HU"/>
        </w:rPr>
        <w:t>(Szerk. Borbíró A., Gönczöl K., Kerezsi K., Lévay M.) Bu</w:t>
      </w:r>
      <w:r w:rsidR="00033198">
        <w:rPr>
          <w:rFonts w:ascii="Times New Roman" w:hAnsi="Times New Roman"/>
          <w:sz w:val="24"/>
          <w:szCs w:val="24"/>
          <w:lang w:eastAsia="hu-HU"/>
        </w:rPr>
        <w:t xml:space="preserve">dapest: </w:t>
      </w:r>
      <w:proofErr w:type="spellStart"/>
      <w:r w:rsidR="00033198">
        <w:rPr>
          <w:rFonts w:ascii="Times New Roman" w:hAnsi="Times New Roman"/>
          <w:sz w:val="24"/>
          <w:szCs w:val="24"/>
          <w:lang w:eastAsia="hu-HU"/>
        </w:rPr>
        <w:t>Wolters</w:t>
      </w:r>
      <w:proofErr w:type="spellEnd"/>
      <w:r w:rsidR="00033198">
        <w:rPr>
          <w:rFonts w:ascii="Times New Roman" w:hAnsi="Times New Roman"/>
          <w:sz w:val="24"/>
          <w:szCs w:val="24"/>
          <w:lang w:eastAsia="hu-HU"/>
        </w:rPr>
        <w:t xml:space="preserve"> </w:t>
      </w:r>
      <w:proofErr w:type="spellStart"/>
      <w:r w:rsidR="00033198">
        <w:rPr>
          <w:rFonts w:ascii="Times New Roman" w:hAnsi="Times New Roman"/>
          <w:sz w:val="24"/>
          <w:szCs w:val="24"/>
          <w:lang w:eastAsia="hu-HU"/>
        </w:rPr>
        <w:t>Kluwer</w:t>
      </w:r>
      <w:proofErr w:type="spellEnd"/>
      <w:r w:rsidR="00033198">
        <w:rPr>
          <w:rFonts w:ascii="Times New Roman" w:hAnsi="Times New Roman"/>
          <w:sz w:val="24"/>
          <w:szCs w:val="24"/>
          <w:lang w:eastAsia="hu-HU"/>
        </w:rPr>
        <w:t xml:space="preserve"> Kft. 78-</w:t>
      </w:r>
      <w:r w:rsidRPr="00033198">
        <w:rPr>
          <w:rFonts w:ascii="Times New Roman" w:hAnsi="Times New Roman"/>
          <w:sz w:val="24"/>
          <w:szCs w:val="24"/>
          <w:lang w:eastAsia="hu-HU"/>
        </w:rPr>
        <w:t>104.</w:t>
      </w:r>
    </w:p>
    <w:p w14:paraId="1B8F4C09" w14:textId="77777777" w:rsidR="00033198" w:rsidRDefault="00033198" w:rsidP="00033198">
      <w:pPr>
        <w:autoSpaceDE w:val="0"/>
        <w:autoSpaceDN w:val="0"/>
        <w:adjustRightInd w:val="0"/>
        <w:spacing w:before="360" w:after="0" w:line="360" w:lineRule="auto"/>
        <w:ind w:left="709" w:hanging="709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6364C8F6" w14:textId="77777777" w:rsidR="008210BB" w:rsidRDefault="008210BB" w:rsidP="00033198">
      <w:pPr>
        <w:autoSpaceDE w:val="0"/>
        <w:autoSpaceDN w:val="0"/>
        <w:adjustRightInd w:val="0"/>
        <w:spacing w:before="360" w:after="0" w:line="360" w:lineRule="auto"/>
        <w:ind w:left="709" w:hanging="709"/>
        <w:jc w:val="both"/>
        <w:rPr>
          <w:rFonts w:ascii="Times New Roman" w:hAnsi="Times New Roman"/>
          <w:b/>
          <w:sz w:val="28"/>
          <w:szCs w:val="28"/>
          <w:lang w:eastAsia="hu-HU"/>
        </w:rPr>
      </w:pPr>
    </w:p>
    <w:p w14:paraId="2C7E8173" w14:textId="77777777" w:rsidR="00033198" w:rsidRPr="00033198" w:rsidRDefault="00033198" w:rsidP="00033198">
      <w:pPr>
        <w:autoSpaceDE w:val="0"/>
        <w:autoSpaceDN w:val="0"/>
        <w:adjustRightInd w:val="0"/>
        <w:spacing w:before="360" w:after="0" w:line="360" w:lineRule="auto"/>
        <w:ind w:left="709" w:hanging="709"/>
        <w:jc w:val="both"/>
        <w:rPr>
          <w:rFonts w:ascii="Times New Roman" w:hAnsi="Times New Roman"/>
          <w:b/>
          <w:sz w:val="28"/>
          <w:szCs w:val="28"/>
          <w:lang w:eastAsia="hu-HU"/>
        </w:rPr>
      </w:pPr>
      <w:r w:rsidRPr="00033198">
        <w:rPr>
          <w:rFonts w:ascii="Times New Roman" w:hAnsi="Times New Roman"/>
          <w:b/>
          <w:sz w:val="28"/>
          <w:szCs w:val="28"/>
          <w:lang w:eastAsia="hu-HU"/>
        </w:rPr>
        <w:lastRenderedPageBreak/>
        <w:t>Komplex vizsga - Szaktárgyhoz kapcsolódó kérdések</w:t>
      </w:r>
    </w:p>
    <w:p w14:paraId="0C38EAD4" w14:textId="77777777" w:rsidR="00236285" w:rsidRDefault="00236285" w:rsidP="00236285"/>
    <w:p w14:paraId="7E957684" w14:textId="77777777" w:rsidR="009A7211" w:rsidRPr="009A7211" w:rsidRDefault="009A7211" w:rsidP="009A7211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7211">
        <w:rPr>
          <w:rFonts w:ascii="Times New Roman" w:hAnsi="Times New Roman" w:cs="Times New Roman"/>
          <w:sz w:val="24"/>
          <w:szCs w:val="24"/>
        </w:rPr>
        <w:t xml:space="preserve">Hogyan segítheti a pszichológia </w:t>
      </w:r>
      <w:r w:rsidR="008210BB">
        <w:rPr>
          <w:rFonts w:ascii="Times New Roman" w:hAnsi="Times New Roman" w:cs="Times New Roman"/>
          <w:sz w:val="24"/>
          <w:szCs w:val="24"/>
        </w:rPr>
        <w:t xml:space="preserve">tudománya </w:t>
      </w:r>
      <w:r w:rsidRPr="009A7211">
        <w:rPr>
          <w:rFonts w:ascii="Times New Roman" w:hAnsi="Times New Roman" w:cs="Times New Roman"/>
          <w:sz w:val="24"/>
          <w:szCs w:val="24"/>
        </w:rPr>
        <w:t>a büntetőigazságszo</w:t>
      </w:r>
      <w:r w:rsidR="008210BB">
        <w:rPr>
          <w:rFonts w:ascii="Times New Roman" w:hAnsi="Times New Roman" w:cs="Times New Roman"/>
          <w:sz w:val="24"/>
          <w:szCs w:val="24"/>
        </w:rPr>
        <w:t>lgáltatás működésének folyamatát?</w:t>
      </w:r>
    </w:p>
    <w:p w14:paraId="46F0AC4D" w14:textId="77777777" w:rsidR="009A7211" w:rsidRDefault="009A7211" w:rsidP="009A7211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7211">
        <w:rPr>
          <w:rFonts w:ascii="Times New Roman" w:hAnsi="Times New Roman" w:cs="Times New Roman"/>
          <w:sz w:val="24"/>
          <w:szCs w:val="24"/>
        </w:rPr>
        <w:t>Milyen releváns találkozási pontjai vannak a jognak és pszichológián</w:t>
      </w:r>
      <w:r w:rsidR="00D87EA0">
        <w:rPr>
          <w:rFonts w:ascii="Times New Roman" w:hAnsi="Times New Roman" w:cs="Times New Roman"/>
          <w:sz w:val="24"/>
          <w:szCs w:val="24"/>
        </w:rPr>
        <w:t>ak a büntetőeljárás különböző szakaszaiban</w:t>
      </w:r>
      <w:r w:rsidRPr="009A7211">
        <w:rPr>
          <w:rFonts w:ascii="Times New Roman" w:hAnsi="Times New Roman" w:cs="Times New Roman"/>
          <w:sz w:val="24"/>
          <w:szCs w:val="24"/>
        </w:rPr>
        <w:t>?</w:t>
      </w:r>
    </w:p>
    <w:p w14:paraId="1A0ED3AD" w14:textId="77777777" w:rsidR="008210BB" w:rsidRPr="008210BB" w:rsidRDefault="008210BB" w:rsidP="008210BB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7211">
        <w:rPr>
          <w:rFonts w:ascii="Times New Roman" w:hAnsi="Times New Roman" w:cs="Times New Roman"/>
          <w:sz w:val="24"/>
          <w:szCs w:val="24"/>
        </w:rPr>
        <w:t>Milyen kutatási módszerek alkalmazhatóak a kriminálpszichológia vonatkozó területein?</w:t>
      </w:r>
    </w:p>
    <w:p w14:paraId="45DB552F" w14:textId="77777777" w:rsidR="00B452F0" w:rsidRDefault="00B452F0" w:rsidP="009A7211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Ismertesse, hogy mely szociálpszichológiai jelenségek azonosíthatóak és bírhatnak befolyással a büntetőeljárás nyomozati szakában?</w:t>
      </w:r>
    </w:p>
    <w:p w14:paraId="0A5FD4E7" w14:textId="77777777" w:rsidR="00B452F0" w:rsidRDefault="00B452F0" w:rsidP="009A7211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Ismertesse a kognitív pszichológia területéhez kapcsolódó tényezőket, melyek negatívan befolyásolhatják a megismerést és pontos információfeldolgozást a büntetőeljárás vonatkozásában!</w:t>
      </w:r>
    </w:p>
    <w:p w14:paraId="197759D1" w14:textId="77777777" w:rsidR="00B452F0" w:rsidRPr="009A7211" w:rsidRDefault="008210BB" w:rsidP="009A7211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Nemzetközi kitekintés alapján hogyan alkalmazhatóak a kriminálpszichológia büntetőeljárást érintő tudományos eredményei a hazai rendszer működésének vizsgálatában?</w:t>
      </w:r>
    </w:p>
    <w:p w14:paraId="12BD6DBC" w14:textId="77777777" w:rsidR="00633D20" w:rsidRDefault="00633D20" w:rsidP="00236285"/>
    <w:p w14:paraId="082791BA" w14:textId="77777777" w:rsidR="00FB10E7" w:rsidRDefault="00FB10E7" w:rsidP="00236285"/>
    <w:p w14:paraId="710E4A89" w14:textId="77777777" w:rsidR="00FB10E7" w:rsidRDefault="00FB10E7" w:rsidP="00236285"/>
    <w:sectPr w:rsidR="00FB1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F0DD5"/>
    <w:multiLevelType w:val="hybridMultilevel"/>
    <w:tmpl w:val="BCFEEF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1416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285"/>
    <w:rsid w:val="00033198"/>
    <w:rsid w:val="00162E0C"/>
    <w:rsid w:val="00236285"/>
    <w:rsid w:val="003119C1"/>
    <w:rsid w:val="00633D20"/>
    <w:rsid w:val="006A4068"/>
    <w:rsid w:val="007E6204"/>
    <w:rsid w:val="008210BB"/>
    <w:rsid w:val="009A7211"/>
    <w:rsid w:val="00A31FC2"/>
    <w:rsid w:val="00B452F0"/>
    <w:rsid w:val="00D87EA0"/>
    <w:rsid w:val="00FB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39B23"/>
  <w15:docId w15:val="{D2DC9640-2CAA-9C4F-80D9-154394D82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119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37222361BA5FD4EB52A3BBBC0EDE241" ma:contentTypeVersion="17" ma:contentTypeDescription="Új dokumentum létrehozása." ma:contentTypeScope="" ma:versionID="7ac277c5e7e5f3c450e534e13de26fdb">
  <xsd:schema xmlns:xsd="http://www.w3.org/2001/XMLSchema" xmlns:xs="http://www.w3.org/2001/XMLSchema" xmlns:p="http://schemas.microsoft.com/office/2006/metadata/properties" xmlns:ns2="52a35711-7040-4e74-9245-913a154ef2d5" xmlns:ns3="88192863-6cf6-4233-b0dd-2540680eef58" targetNamespace="http://schemas.microsoft.com/office/2006/metadata/properties" ma:root="true" ma:fieldsID="1e87c487c866f495c97fa7f763d95309" ns2:_="" ns3:_="">
    <xsd:import namespace="52a35711-7040-4e74-9245-913a154ef2d5"/>
    <xsd:import namespace="88192863-6cf6-4233-b0dd-2540680eef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35711-7040-4e74-9245-913a154ef2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Képcímkék" ma:readOnly="false" ma:fieldId="{5cf76f15-5ced-4ddc-b409-7134ff3c332f}" ma:taxonomyMulti="true" ma:sspId="2cb634af-c8ce-40d8-97fb-a8f3970a2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92863-6cf6-4233-b0dd-2540680eef5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d2de742-3517-4e21-9f9b-c11fd57e72e6}" ma:internalName="TaxCatchAll" ma:showField="CatchAllData" ma:web="88192863-6cf6-4233-b0dd-2540680eef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a35711-7040-4e74-9245-913a154ef2d5">
      <Terms xmlns="http://schemas.microsoft.com/office/infopath/2007/PartnerControls"/>
    </lcf76f155ced4ddcb4097134ff3c332f>
    <TaxCatchAll xmlns="88192863-6cf6-4233-b0dd-2540680eef58" xsi:nil="true"/>
  </documentManagement>
</p:properties>
</file>

<file path=customXml/itemProps1.xml><?xml version="1.0" encoding="utf-8"?>
<ds:datastoreItem xmlns:ds="http://schemas.openxmlformats.org/officeDocument/2006/customXml" ds:itemID="{E4C16968-0DEA-4B1C-98EA-77CF3AD2DEEF}"/>
</file>

<file path=customXml/itemProps2.xml><?xml version="1.0" encoding="utf-8"?>
<ds:datastoreItem xmlns:ds="http://schemas.openxmlformats.org/officeDocument/2006/customXml" ds:itemID="{B5F14BA4-C1AB-46E8-A7E0-59F70DF87949}"/>
</file>

<file path=customXml/itemProps3.xml><?xml version="1.0" encoding="utf-8"?>
<ds:datastoreItem xmlns:ds="http://schemas.openxmlformats.org/officeDocument/2006/customXml" ds:itemID="{9C49B93B-8C1C-488A-934E-936D21C732F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</Words>
  <Characters>1719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dr. Hack Péter</cp:lastModifiedBy>
  <cp:revision>2</cp:revision>
  <dcterms:created xsi:type="dcterms:W3CDTF">2026-04-29T07:05:00Z</dcterms:created>
  <dcterms:modified xsi:type="dcterms:W3CDTF">2026-04-29T07:05:00Z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0x010100137222361BA5FD4EB52A3BBBC0EDE241</vt:lpwstr>
  </property>
</Properties>
</file>