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15E9" w14:textId="4364FD38" w:rsidR="00E213D8" w:rsidRPr="00C03689" w:rsidRDefault="00E213D8" w:rsidP="00C03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03689">
        <w:rPr>
          <w:rFonts w:ascii="Times New Roman" w:hAnsi="Times New Roman" w:cs="Times New Roman"/>
          <w:b/>
          <w:bCs/>
          <w:sz w:val="23"/>
          <w:szCs w:val="23"/>
        </w:rPr>
        <w:t xml:space="preserve">Komplex vizsga </w:t>
      </w:r>
      <w:r w:rsidR="00C03689" w:rsidRPr="00C03689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892682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C03689" w:rsidRPr="00C03689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56140B" w:rsidRPr="00C03689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185D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C0368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C03689" w:rsidRPr="00C03689">
        <w:rPr>
          <w:rFonts w:ascii="Times New Roman" w:hAnsi="Times New Roman" w:cs="Times New Roman"/>
          <w:b/>
          <w:bCs/>
          <w:sz w:val="23"/>
          <w:szCs w:val="23"/>
        </w:rPr>
        <w:t xml:space="preserve"> tavasz</w:t>
      </w:r>
    </w:p>
    <w:p w14:paraId="6E12AFF3" w14:textId="1B5DBC7C" w:rsidR="00C03689" w:rsidRPr="00C03689" w:rsidRDefault="00C03689" w:rsidP="00C03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03689">
        <w:rPr>
          <w:rFonts w:ascii="Times New Roman" w:hAnsi="Times New Roman" w:cs="Times New Roman"/>
          <w:b/>
          <w:bCs/>
          <w:sz w:val="23"/>
          <w:szCs w:val="23"/>
        </w:rPr>
        <w:t xml:space="preserve">Nemzetközi Magánjogi és Európai Gazdasági Jogi Tanszék </w:t>
      </w:r>
    </w:p>
    <w:p w14:paraId="153A8D6C" w14:textId="7614AC46" w:rsidR="008F02F9" w:rsidRPr="00C03689" w:rsidRDefault="008F02F9" w:rsidP="00411B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221F85D" w14:textId="3F04DEAB" w:rsidR="00C03689" w:rsidRPr="00C03689" w:rsidRDefault="00C03689" w:rsidP="00411B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Szakmai vizsgatárgy: EU jog</w:t>
      </w:r>
    </w:p>
    <w:p w14:paraId="3C41AFDF" w14:textId="77777777" w:rsidR="00C03689" w:rsidRPr="00C03689" w:rsidRDefault="00C03689" w:rsidP="00411B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5032CB" w14:textId="38DF2C19" w:rsidR="00E213D8" w:rsidRPr="00C03689" w:rsidRDefault="00C03689" w:rsidP="009A073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03689">
        <w:rPr>
          <w:rFonts w:ascii="Times New Roman" w:hAnsi="Times New Roman" w:cs="Times New Roman"/>
          <w:b/>
          <w:sz w:val="23"/>
          <w:szCs w:val="23"/>
        </w:rPr>
        <w:t>Vizsgakövetelmények</w:t>
      </w:r>
    </w:p>
    <w:p w14:paraId="59B93EF5" w14:textId="77777777" w:rsidR="00E213D8" w:rsidRPr="00C03689" w:rsidRDefault="00E213D8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1.</w:t>
      </w:r>
      <w:r w:rsidRPr="00C03689">
        <w:rPr>
          <w:rFonts w:ascii="Times New Roman" w:hAnsi="Times New Roman" w:cs="Times New Roman"/>
          <w:sz w:val="23"/>
          <w:szCs w:val="23"/>
        </w:rPr>
        <w:tab/>
        <w:t>Az államok közötti többoldalú gazdasági együttműködés formái (szabadkereskedelmi övezet, vámunió, közös piac, belső piac, gazdasági és monetáris unió)</w:t>
      </w:r>
    </w:p>
    <w:p w14:paraId="3CA6427A" w14:textId="77777777" w:rsidR="0056140B" w:rsidRPr="00C03689" w:rsidRDefault="00E213D8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2.</w:t>
      </w:r>
      <w:r w:rsidRPr="00C03689">
        <w:rPr>
          <w:rFonts w:ascii="Times New Roman" w:hAnsi="Times New Roman" w:cs="Times New Roman"/>
          <w:sz w:val="23"/>
          <w:szCs w:val="23"/>
        </w:rPr>
        <w:tab/>
        <w:t xml:space="preserve">A belső piac történeti fejlődése a közös piac megteremtésétől napjainkig. </w:t>
      </w:r>
    </w:p>
    <w:p w14:paraId="32B1131A" w14:textId="1143E845" w:rsidR="00E213D8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3.</w:t>
      </w:r>
      <w:r w:rsidRPr="00C03689">
        <w:rPr>
          <w:rFonts w:ascii="Times New Roman" w:hAnsi="Times New Roman" w:cs="Times New Roman"/>
          <w:sz w:val="23"/>
          <w:szCs w:val="23"/>
        </w:rPr>
        <w:tab/>
      </w:r>
      <w:r w:rsidR="00E213D8" w:rsidRPr="00C03689">
        <w:rPr>
          <w:rFonts w:ascii="Times New Roman" w:hAnsi="Times New Roman" w:cs="Times New Roman"/>
          <w:sz w:val="23"/>
          <w:szCs w:val="23"/>
        </w:rPr>
        <w:t>Dereguláció és jogalkotás a belső piacon</w:t>
      </w:r>
      <w:r w:rsidR="00E0278F" w:rsidRPr="00C03689">
        <w:rPr>
          <w:rFonts w:ascii="Times New Roman" w:hAnsi="Times New Roman" w:cs="Times New Roman"/>
          <w:sz w:val="23"/>
          <w:szCs w:val="23"/>
        </w:rPr>
        <w:t xml:space="preserve">, </w:t>
      </w:r>
      <w:r w:rsidR="00DF3675" w:rsidRPr="00C03689">
        <w:rPr>
          <w:rFonts w:ascii="Times New Roman" w:hAnsi="Times New Roman" w:cs="Times New Roman"/>
          <w:sz w:val="23"/>
          <w:szCs w:val="23"/>
        </w:rPr>
        <w:t>a</w:t>
      </w:r>
      <w:r w:rsidR="00E213D8" w:rsidRPr="00C03689">
        <w:rPr>
          <w:rFonts w:ascii="Times New Roman" w:hAnsi="Times New Roman" w:cs="Times New Roman"/>
          <w:sz w:val="23"/>
          <w:szCs w:val="23"/>
        </w:rPr>
        <w:t xml:space="preserve"> belső piaci jogalap szerepe az uniós jogalkotásban. </w:t>
      </w:r>
    </w:p>
    <w:p w14:paraId="4E368B9C" w14:textId="1FD9BF60" w:rsidR="008F02F9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4.</w:t>
      </w:r>
      <w:r w:rsidR="008F02F9" w:rsidRPr="00C03689">
        <w:rPr>
          <w:rFonts w:ascii="Times New Roman" w:hAnsi="Times New Roman" w:cs="Times New Roman"/>
          <w:sz w:val="23"/>
          <w:szCs w:val="23"/>
        </w:rPr>
        <w:tab/>
        <w:t>A személyek szabad mozgása, az egyenlő bánásmód elve</w:t>
      </w:r>
    </w:p>
    <w:p w14:paraId="1D96BE3C" w14:textId="3FEFAF31" w:rsidR="008F02F9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5</w:t>
      </w:r>
      <w:r w:rsidR="008F02F9" w:rsidRPr="00C03689">
        <w:rPr>
          <w:rFonts w:ascii="Times New Roman" w:hAnsi="Times New Roman" w:cs="Times New Roman"/>
          <w:sz w:val="23"/>
          <w:szCs w:val="23"/>
        </w:rPr>
        <w:t>.</w:t>
      </w:r>
      <w:r w:rsidR="008F02F9" w:rsidRPr="00C03689">
        <w:rPr>
          <w:rFonts w:ascii="Times New Roman" w:hAnsi="Times New Roman" w:cs="Times New Roman"/>
          <w:sz w:val="23"/>
          <w:szCs w:val="23"/>
        </w:rPr>
        <w:tab/>
        <w:t>A személyek szabad mozgása: tartózkodási jogok</w:t>
      </w:r>
    </w:p>
    <w:p w14:paraId="3B0CC01D" w14:textId="2A7D89BC" w:rsidR="00E213D8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6</w:t>
      </w:r>
      <w:r w:rsidR="008F02F9" w:rsidRPr="00C03689">
        <w:rPr>
          <w:rFonts w:ascii="Times New Roman" w:hAnsi="Times New Roman" w:cs="Times New Roman"/>
          <w:sz w:val="23"/>
          <w:szCs w:val="23"/>
        </w:rPr>
        <w:t>.</w:t>
      </w:r>
      <w:r w:rsidR="008F02F9" w:rsidRPr="00C03689">
        <w:rPr>
          <w:rFonts w:ascii="Times New Roman" w:hAnsi="Times New Roman" w:cs="Times New Roman"/>
          <w:sz w:val="23"/>
          <w:szCs w:val="23"/>
        </w:rPr>
        <w:tab/>
        <w:t xml:space="preserve">A munkaerő szabad mozgása: az uniós munkavállaló </w:t>
      </w:r>
      <w:r w:rsidR="00E213D8" w:rsidRPr="00C03689">
        <w:rPr>
          <w:rFonts w:ascii="Times New Roman" w:hAnsi="Times New Roman" w:cs="Times New Roman"/>
          <w:sz w:val="23"/>
          <w:szCs w:val="23"/>
        </w:rPr>
        <w:t xml:space="preserve">és a </w:t>
      </w:r>
      <w:r w:rsidR="008F02F9" w:rsidRPr="00C03689">
        <w:rPr>
          <w:rFonts w:ascii="Times New Roman" w:hAnsi="Times New Roman" w:cs="Times New Roman"/>
          <w:sz w:val="23"/>
          <w:szCs w:val="23"/>
        </w:rPr>
        <w:t>munka fogalma</w:t>
      </w:r>
    </w:p>
    <w:p w14:paraId="7332FAD7" w14:textId="4C62CB23" w:rsidR="008F02F9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7</w:t>
      </w:r>
      <w:r w:rsidR="008F02F9" w:rsidRPr="00C03689">
        <w:rPr>
          <w:rFonts w:ascii="Times New Roman" w:hAnsi="Times New Roman" w:cs="Times New Roman"/>
          <w:sz w:val="23"/>
          <w:szCs w:val="23"/>
        </w:rPr>
        <w:t>.</w:t>
      </w:r>
      <w:r w:rsidR="008F02F9" w:rsidRPr="00C03689">
        <w:rPr>
          <w:rFonts w:ascii="Times New Roman" w:hAnsi="Times New Roman" w:cs="Times New Roman"/>
          <w:sz w:val="23"/>
          <w:szCs w:val="23"/>
        </w:rPr>
        <w:tab/>
        <w:t>Az uniós munkavállalók jogosultságai</w:t>
      </w:r>
    </w:p>
    <w:p w14:paraId="05CDEFF0" w14:textId="7C81CD9A" w:rsidR="00DF3675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8</w:t>
      </w:r>
      <w:r w:rsidR="00A55F93" w:rsidRPr="00C03689">
        <w:rPr>
          <w:rFonts w:ascii="Times New Roman" w:hAnsi="Times New Roman" w:cs="Times New Roman"/>
          <w:sz w:val="23"/>
          <w:szCs w:val="23"/>
        </w:rPr>
        <w:t>.</w:t>
      </w:r>
      <w:r w:rsidR="00A55F93" w:rsidRPr="00C03689">
        <w:rPr>
          <w:rFonts w:ascii="Times New Roman" w:hAnsi="Times New Roman" w:cs="Times New Roman"/>
          <w:sz w:val="23"/>
          <w:szCs w:val="23"/>
        </w:rPr>
        <w:tab/>
      </w:r>
      <w:r w:rsidR="00DF3675" w:rsidRPr="00C03689">
        <w:rPr>
          <w:rFonts w:ascii="Times New Roman" w:hAnsi="Times New Roman" w:cs="Times New Roman"/>
          <w:sz w:val="23"/>
          <w:szCs w:val="23"/>
        </w:rPr>
        <w:t>Diplomák és szakképesítések kölcsönös elismerése (2005/36/EK irányelv)</w:t>
      </w:r>
    </w:p>
    <w:p w14:paraId="487A77F8" w14:textId="5BA7F9B4" w:rsidR="00A55F93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9</w:t>
      </w:r>
      <w:r w:rsidR="00DF3675" w:rsidRPr="00C03689">
        <w:rPr>
          <w:rFonts w:ascii="Times New Roman" w:hAnsi="Times New Roman" w:cs="Times New Roman"/>
          <w:sz w:val="23"/>
          <w:szCs w:val="23"/>
        </w:rPr>
        <w:t>.</w:t>
      </w:r>
      <w:r w:rsidR="00DF3675" w:rsidRPr="00C03689">
        <w:rPr>
          <w:rFonts w:ascii="Times New Roman" w:hAnsi="Times New Roman" w:cs="Times New Roman"/>
          <w:sz w:val="23"/>
          <w:szCs w:val="23"/>
        </w:rPr>
        <w:tab/>
      </w:r>
      <w:r w:rsidR="00A55F93" w:rsidRPr="00C03689">
        <w:rPr>
          <w:rFonts w:ascii="Times New Roman" w:hAnsi="Times New Roman" w:cs="Times New Roman"/>
          <w:sz w:val="23"/>
          <w:szCs w:val="23"/>
        </w:rPr>
        <w:t>A szociális biztonsági koordináció alapelvei</w:t>
      </w:r>
    </w:p>
    <w:p w14:paraId="1D593E43" w14:textId="7679A70A" w:rsidR="00A55F93" w:rsidRPr="00C03689" w:rsidRDefault="0056140B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10</w:t>
      </w:r>
      <w:r w:rsidR="00A55F93" w:rsidRPr="00C03689">
        <w:rPr>
          <w:rFonts w:ascii="Times New Roman" w:hAnsi="Times New Roman" w:cs="Times New Roman"/>
          <w:sz w:val="23"/>
          <w:szCs w:val="23"/>
        </w:rPr>
        <w:t>.</w:t>
      </w:r>
      <w:r w:rsidR="00A55F93" w:rsidRPr="00C03689">
        <w:rPr>
          <w:rFonts w:ascii="Times New Roman" w:hAnsi="Times New Roman" w:cs="Times New Roman"/>
          <w:sz w:val="23"/>
          <w:szCs w:val="23"/>
        </w:rPr>
        <w:tab/>
        <w:t>A szociális biztonsági</w:t>
      </w:r>
      <w:r w:rsidR="00E0278F" w:rsidRPr="00C03689">
        <w:rPr>
          <w:rFonts w:ascii="Times New Roman" w:hAnsi="Times New Roman" w:cs="Times New Roman"/>
          <w:sz w:val="23"/>
          <w:szCs w:val="23"/>
        </w:rPr>
        <w:t xml:space="preserve"> koordináció szabályai a betegségbiztosítási ellátások terén</w:t>
      </w:r>
    </w:p>
    <w:p w14:paraId="03B649AA" w14:textId="038D7757" w:rsidR="00DF3675" w:rsidRPr="00C03689" w:rsidRDefault="00DF3675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</w:t>
      </w:r>
      <w:r w:rsidR="0056140B" w:rsidRPr="00C03689">
        <w:rPr>
          <w:rFonts w:ascii="Times New Roman" w:hAnsi="Times New Roman" w:cs="Times New Roman"/>
          <w:sz w:val="23"/>
          <w:szCs w:val="23"/>
        </w:rPr>
        <w:t>1</w:t>
      </w:r>
      <w:r w:rsidRPr="00C03689">
        <w:rPr>
          <w:rFonts w:ascii="Times New Roman" w:hAnsi="Times New Roman" w:cs="Times New Roman"/>
          <w:sz w:val="23"/>
          <w:szCs w:val="23"/>
        </w:rPr>
        <w:t>.</w:t>
      </w:r>
      <w:r w:rsidRPr="00C03689">
        <w:rPr>
          <w:rFonts w:ascii="Times New Roman" w:hAnsi="Times New Roman" w:cs="Times New Roman"/>
          <w:sz w:val="23"/>
          <w:szCs w:val="23"/>
        </w:rPr>
        <w:tab/>
        <w:t>A szociális biztonsági koordináció szabályai az anyasági és apasági ellátások terén</w:t>
      </w:r>
    </w:p>
    <w:p w14:paraId="39C06356" w14:textId="77777777" w:rsidR="00750E3E" w:rsidRPr="00C03689" w:rsidRDefault="00DF3675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</w:t>
      </w:r>
      <w:r w:rsidR="0056140B" w:rsidRPr="00C03689">
        <w:rPr>
          <w:rFonts w:ascii="Times New Roman" w:hAnsi="Times New Roman" w:cs="Times New Roman"/>
          <w:sz w:val="23"/>
          <w:szCs w:val="23"/>
        </w:rPr>
        <w:t>2</w:t>
      </w:r>
      <w:r w:rsidRPr="00C03689">
        <w:rPr>
          <w:rFonts w:ascii="Times New Roman" w:hAnsi="Times New Roman" w:cs="Times New Roman"/>
          <w:sz w:val="23"/>
          <w:szCs w:val="23"/>
        </w:rPr>
        <w:t>.</w:t>
      </w:r>
      <w:r w:rsidRPr="00C03689">
        <w:rPr>
          <w:rFonts w:ascii="Times New Roman" w:hAnsi="Times New Roman" w:cs="Times New Roman"/>
          <w:sz w:val="23"/>
          <w:szCs w:val="23"/>
        </w:rPr>
        <w:tab/>
        <w:t>Tagállamok közti elszámolások a szociális biztonsági koordináció alapján</w:t>
      </w:r>
    </w:p>
    <w:p w14:paraId="09D4D91B" w14:textId="40F3589A" w:rsidR="00750E3E" w:rsidRPr="00C03689" w:rsidRDefault="00750E3E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13.</w:t>
      </w:r>
      <w:r w:rsidRPr="00C03689">
        <w:rPr>
          <w:rFonts w:ascii="Times New Roman" w:hAnsi="Times New Roman" w:cs="Times New Roman"/>
          <w:sz w:val="23"/>
          <w:szCs w:val="23"/>
        </w:rPr>
        <w:tab/>
        <w:t>A szociális biztonsági koordináció külső dimenziója</w:t>
      </w:r>
    </w:p>
    <w:p w14:paraId="6B620621" w14:textId="77777777" w:rsidR="00750E3E" w:rsidRPr="00C03689" w:rsidRDefault="00750E3E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14.</w:t>
      </w:r>
      <w:r w:rsidRPr="00C03689">
        <w:rPr>
          <w:rFonts w:ascii="Times New Roman" w:hAnsi="Times New Roman" w:cs="Times New Roman"/>
          <w:sz w:val="23"/>
          <w:szCs w:val="23"/>
        </w:rPr>
        <w:tab/>
        <w:t>A határon átnyúló betegjogok érvényesítéséről szóló 2011/24/EU irányelv által érintett tárgykörök</w:t>
      </w:r>
    </w:p>
    <w:p w14:paraId="036A067C" w14:textId="2A920717" w:rsidR="00750E3E" w:rsidRPr="00C03689" w:rsidRDefault="00750E3E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15.</w:t>
      </w:r>
      <w:r w:rsidRPr="00C03689">
        <w:rPr>
          <w:rFonts w:ascii="Times New Roman" w:hAnsi="Times New Roman" w:cs="Times New Roman"/>
          <w:sz w:val="23"/>
          <w:szCs w:val="23"/>
        </w:rPr>
        <w:tab/>
        <w:t>A határon átnyúló betegjogok érvényesítéséről szóló 2011/24/EU irányelv szerint más tagállamban igénybe vett egészségbiztosítási ellátás megtérítése</w:t>
      </w:r>
    </w:p>
    <w:p w14:paraId="48CD3BAD" w14:textId="2C023BDE" w:rsidR="00750E3E" w:rsidRPr="00C03689" w:rsidRDefault="00750E3E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16.</w:t>
      </w:r>
      <w:r w:rsidRPr="00C03689">
        <w:rPr>
          <w:rFonts w:ascii="Times New Roman" w:hAnsi="Times New Roman" w:cs="Times New Roman"/>
          <w:sz w:val="23"/>
          <w:szCs w:val="23"/>
        </w:rPr>
        <w:tab/>
        <w:t>A határon átnyúló betegjogok érvényesítéséről szóló 2011/24/EU irányelv szerint a tagállamok együttműködésének területei</w:t>
      </w:r>
    </w:p>
    <w:p w14:paraId="5AA62F54" w14:textId="77777777" w:rsidR="00753774" w:rsidRPr="00C03689" w:rsidRDefault="00753774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A22518" w14:textId="782AD17C" w:rsidR="00B76508" w:rsidRPr="00C03689" w:rsidRDefault="00B76508" w:rsidP="009A0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03689">
        <w:rPr>
          <w:rFonts w:ascii="Times New Roman" w:hAnsi="Times New Roman" w:cs="Times New Roman"/>
          <w:b/>
          <w:bCs/>
          <w:sz w:val="23"/>
          <w:szCs w:val="23"/>
        </w:rPr>
        <w:t>Szakirodalom:</w:t>
      </w:r>
    </w:p>
    <w:p w14:paraId="72F14CEA" w14:textId="77777777" w:rsidR="00411BC8" w:rsidRPr="00C03689" w:rsidRDefault="00411BC8" w:rsidP="009A0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B37357" w14:textId="631D37C4" w:rsidR="00B76508" w:rsidRPr="00C03689" w:rsidRDefault="00B76508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Király Miklós (szerk.), Az Európai Unió Gazdasági Joga I. (ELTE Eötvös Kiadó, Budapest 2012.)</w:t>
      </w:r>
      <w:r w:rsidR="00A970D8" w:rsidRPr="00C03689">
        <w:rPr>
          <w:rFonts w:ascii="Times New Roman" w:hAnsi="Times New Roman" w:cs="Times New Roman"/>
          <w:sz w:val="23"/>
          <w:szCs w:val="23"/>
        </w:rPr>
        <w:t xml:space="preserve"> vonatkozó fejezetek</w:t>
      </w:r>
    </w:p>
    <w:p w14:paraId="62386461" w14:textId="26A5108B" w:rsidR="00B76508" w:rsidRPr="00C03689" w:rsidRDefault="00A970D8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Hungler Sára-Gellérné Lukács Éva-Petrovics Zoltán-Dudás Katalin, Az Európai Unió Szociális és Munkajoga (ELTE Eötvös Kiadó, Budapest 2020.) vonatkozó fejezetek</w:t>
      </w:r>
    </w:p>
    <w:p w14:paraId="3AE05E40" w14:textId="0824A484" w:rsidR="00750E3E" w:rsidRPr="00C03689" w:rsidRDefault="00081012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Gabriella Berki, Free Movement of Patients in the EU (Intersentia, Cambridge, 2018) vonatkozó fejezetek</w:t>
      </w:r>
    </w:p>
    <w:p w14:paraId="00C80A6A" w14:textId="354E1AA1" w:rsidR="00411BC8" w:rsidRPr="00C03689" w:rsidRDefault="00411BC8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 xml:space="preserve">Kártyás Gábor, Kiküldött munkavállalók az uniós és a magyar jogban (Pázmány Press, Budapest, 2020 </w:t>
      </w:r>
      <w:hyperlink r:id="rId4" w:history="1">
        <w:r w:rsidRPr="00C03689">
          <w:rPr>
            <w:rStyle w:val="Hiperhivatkozs"/>
            <w:rFonts w:ascii="Times New Roman" w:hAnsi="Times New Roman" w:cs="Times New Roman"/>
            <w:sz w:val="23"/>
            <w:szCs w:val="23"/>
          </w:rPr>
          <w:t>https://jak.ppke.hu/uploads/collection/205/file/KartyasG_Kikuldott_munkavallalok_JTM15.pdf</w:t>
        </w:r>
      </w:hyperlink>
      <w:r w:rsidR="0065142E">
        <w:rPr>
          <w:rFonts w:ascii="Times New Roman" w:hAnsi="Times New Roman" w:cs="Times New Roman"/>
          <w:sz w:val="23"/>
          <w:szCs w:val="23"/>
        </w:rPr>
        <w:t xml:space="preserve"> </w:t>
      </w:r>
      <w:r w:rsidRPr="00C03689">
        <w:rPr>
          <w:rFonts w:ascii="Times New Roman" w:hAnsi="Times New Roman" w:cs="Times New Roman"/>
          <w:sz w:val="23"/>
          <w:szCs w:val="23"/>
        </w:rPr>
        <w:t>)</w:t>
      </w:r>
      <w:r w:rsidR="009A0734" w:rsidRPr="00C03689">
        <w:rPr>
          <w:rFonts w:ascii="Times New Roman" w:hAnsi="Times New Roman" w:cs="Times New Roman"/>
          <w:sz w:val="23"/>
          <w:szCs w:val="23"/>
        </w:rPr>
        <w:t xml:space="preserve"> vonatkozó fejezetek</w:t>
      </w:r>
    </w:p>
    <w:p w14:paraId="488D738C" w14:textId="7AC66AF3" w:rsidR="009A0734" w:rsidRPr="00C03689" w:rsidRDefault="00A81C7C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Gellérné Lukács Éva, From Equal Treatment to Positive Actions Through Non-discriminative Obstacles — Regarding the Free Movement of Persons, ELTE LAW JOURNAL 101-125. (2018).</w:t>
      </w:r>
    </w:p>
    <w:p w14:paraId="2901DB19" w14:textId="0984A04B" w:rsidR="00A81C7C" w:rsidRPr="00C03689" w:rsidRDefault="00C334A3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Gellérné Lukács Éva-Paragh Brigitta</w:t>
      </w:r>
      <w:r w:rsidR="00C03689" w:rsidRPr="00C03689">
        <w:rPr>
          <w:rFonts w:ascii="Times New Roman" w:hAnsi="Times New Roman" w:cs="Times New Roman"/>
          <w:sz w:val="23"/>
          <w:szCs w:val="23"/>
        </w:rPr>
        <w:t>:</w:t>
      </w:r>
      <w:r w:rsidRPr="00C03689">
        <w:rPr>
          <w:rFonts w:ascii="Times New Roman" w:hAnsi="Times New Roman" w:cs="Times New Roman"/>
          <w:sz w:val="23"/>
          <w:szCs w:val="23"/>
        </w:rPr>
        <w:t xml:space="preserve"> A magyar biztosítottak részvétele az európai uniós szintű betegmozgásokban - nem tervezett egészségügyi szolgáltatások igénybevétele, MUNKAJOG 2020/ 3. 24-31., (2020).</w:t>
      </w:r>
    </w:p>
    <w:p w14:paraId="106DEE6A" w14:textId="3D3464CF" w:rsidR="00411BC8" w:rsidRPr="00C03689" w:rsidRDefault="00C334A3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689">
        <w:rPr>
          <w:rFonts w:ascii="Times New Roman" w:hAnsi="Times New Roman" w:cs="Times New Roman"/>
          <w:sz w:val="23"/>
          <w:szCs w:val="23"/>
        </w:rPr>
        <w:t>Gell</w:t>
      </w:r>
      <w:r w:rsidR="00C03689" w:rsidRPr="00C03689">
        <w:rPr>
          <w:rFonts w:ascii="Times New Roman" w:hAnsi="Times New Roman" w:cs="Times New Roman"/>
          <w:sz w:val="23"/>
          <w:szCs w:val="23"/>
        </w:rPr>
        <w:t>érné Lukács Éva-Paragh Brigitta:</w:t>
      </w:r>
      <w:r w:rsidRPr="00C03689">
        <w:rPr>
          <w:rFonts w:ascii="Times New Roman" w:hAnsi="Times New Roman" w:cs="Times New Roman"/>
          <w:sz w:val="23"/>
          <w:szCs w:val="23"/>
        </w:rPr>
        <w:t xml:space="preserve"> A magyar biztosítottak részvétele az európai uniós szintű betegmozgásokban - tervezett egészségügyi szolgáltatások igénybevétele, MUNKAJOG 2020/4. 27-36., (2020).</w:t>
      </w:r>
    </w:p>
    <w:p w14:paraId="61E3193B" w14:textId="77777777" w:rsidR="00081012" w:rsidRPr="00C03689" w:rsidRDefault="00081012" w:rsidP="00C0368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081012" w:rsidRPr="00C03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D8"/>
    <w:rsid w:val="00081012"/>
    <w:rsid w:val="00185D60"/>
    <w:rsid w:val="00304B1F"/>
    <w:rsid w:val="00411BC8"/>
    <w:rsid w:val="0056140B"/>
    <w:rsid w:val="0065142E"/>
    <w:rsid w:val="00750E3E"/>
    <w:rsid w:val="00753774"/>
    <w:rsid w:val="00765CA0"/>
    <w:rsid w:val="008218B9"/>
    <w:rsid w:val="00892682"/>
    <w:rsid w:val="008F02F9"/>
    <w:rsid w:val="009A0734"/>
    <w:rsid w:val="00A55F93"/>
    <w:rsid w:val="00A81C7C"/>
    <w:rsid w:val="00A970D8"/>
    <w:rsid w:val="00B76508"/>
    <w:rsid w:val="00C03689"/>
    <w:rsid w:val="00C12837"/>
    <w:rsid w:val="00C334A3"/>
    <w:rsid w:val="00DF3675"/>
    <w:rsid w:val="00E0278F"/>
    <w:rsid w:val="00E213D8"/>
    <w:rsid w:val="00EB1A30"/>
    <w:rsid w:val="00E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E246"/>
  <w15:docId w15:val="{7413BD95-CACB-4D38-A5CF-25C4CAA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11BC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k.ppke.hu/uploads/collection/205/file/KartyasG_Kikuldott_munkavallalok_JTM15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2DB529B3-F4EE-418F-A0CE-46D124EA40D2}"/>
</file>

<file path=customXml/itemProps2.xml><?xml version="1.0" encoding="utf-8"?>
<ds:datastoreItem xmlns:ds="http://schemas.openxmlformats.org/officeDocument/2006/customXml" ds:itemID="{5D675324-AD0A-4EF7-889C-117F40C07A5A}"/>
</file>

<file path=customXml/itemProps3.xml><?xml version="1.0" encoding="utf-8"?>
<ds:datastoreItem xmlns:ds="http://schemas.openxmlformats.org/officeDocument/2006/customXml" ds:itemID="{3CB7FE70-9D26-4695-93A8-EA5DFE2E3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Blanki</dc:creator>
  <cp:lastModifiedBy>Dr. Fazekas Marianna</cp:lastModifiedBy>
  <cp:revision>3</cp:revision>
  <dcterms:created xsi:type="dcterms:W3CDTF">2026-05-07T17:19:00Z</dcterms:created>
  <dcterms:modified xsi:type="dcterms:W3CDTF">2026-05-07T17:19:00Z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