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3C2" w:rsidRPr="00ED3F36" w:rsidRDefault="00A13351" w:rsidP="00ED3F36">
      <w:pPr>
        <w:jc w:val="center"/>
        <w:rPr>
          <w:b/>
        </w:rPr>
      </w:pPr>
      <w:r>
        <w:rPr>
          <w:b/>
        </w:rPr>
        <w:t>2016/17</w:t>
      </w:r>
      <w:r w:rsidR="00C41BD2">
        <w:rPr>
          <w:b/>
        </w:rPr>
        <w:t>/2</w:t>
      </w:r>
      <w:r w:rsidR="00434B49" w:rsidRPr="00ED3F36">
        <w:rPr>
          <w:b/>
        </w:rPr>
        <w:t>. ÓRAREND</w:t>
      </w:r>
    </w:p>
    <w:tbl>
      <w:tblPr>
        <w:tblStyle w:val="Rcsostblzat"/>
        <w:tblW w:w="14283" w:type="dxa"/>
        <w:tblLook w:val="04A0" w:firstRow="1" w:lastRow="0" w:firstColumn="1" w:lastColumn="0" w:noHBand="0" w:noVBand="1"/>
      </w:tblPr>
      <w:tblGrid>
        <w:gridCol w:w="1526"/>
        <w:gridCol w:w="1559"/>
        <w:gridCol w:w="1985"/>
        <w:gridCol w:w="3827"/>
        <w:gridCol w:w="5386"/>
      </w:tblGrid>
      <w:tr w:rsidR="00E012F4" w:rsidRPr="00840F38" w:rsidTr="00E012F4">
        <w:tc>
          <w:tcPr>
            <w:tcW w:w="1526" w:type="dxa"/>
            <w:vMerge w:val="restart"/>
          </w:tcPr>
          <w:p w:rsidR="00E012F4" w:rsidRPr="00840F38" w:rsidRDefault="00E012F4" w:rsidP="00E012F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E012F4" w:rsidRPr="00840F38" w:rsidRDefault="00C41BD2" w:rsidP="00E012F4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40F38">
              <w:rPr>
                <w:rFonts w:asciiTheme="majorHAnsi" w:hAnsiTheme="majorHAnsi"/>
                <w:b/>
                <w:sz w:val="18"/>
                <w:szCs w:val="18"/>
              </w:rPr>
              <w:t>március 16</w:t>
            </w:r>
            <w:r w:rsidR="00E012F4" w:rsidRPr="00840F38">
              <w:rPr>
                <w:rFonts w:asciiTheme="majorHAnsi" w:hAnsiTheme="majorHAnsi"/>
                <w:b/>
                <w:sz w:val="18"/>
                <w:szCs w:val="18"/>
              </w:rPr>
              <w:t>.</w:t>
            </w:r>
          </w:p>
          <w:p w:rsidR="00E012F4" w:rsidRPr="00840F38" w:rsidRDefault="00E012F4" w:rsidP="00E012F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40F38">
              <w:rPr>
                <w:rFonts w:asciiTheme="majorHAnsi" w:hAnsiTheme="majorHAnsi"/>
                <w:sz w:val="18"/>
                <w:szCs w:val="18"/>
              </w:rPr>
              <w:t>(csütörtök)</w:t>
            </w:r>
          </w:p>
        </w:tc>
        <w:tc>
          <w:tcPr>
            <w:tcW w:w="1559" w:type="dxa"/>
          </w:tcPr>
          <w:p w:rsidR="00E012F4" w:rsidRPr="00840F38" w:rsidRDefault="00C41BD2" w:rsidP="00E012F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40F38">
              <w:rPr>
                <w:rFonts w:asciiTheme="majorHAnsi" w:hAnsiTheme="majorHAnsi"/>
                <w:sz w:val="18"/>
                <w:szCs w:val="18"/>
              </w:rPr>
              <w:t>10.00-11.30</w:t>
            </w:r>
          </w:p>
        </w:tc>
        <w:tc>
          <w:tcPr>
            <w:tcW w:w="1985" w:type="dxa"/>
          </w:tcPr>
          <w:p w:rsidR="00E012F4" w:rsidRPr="00840F38" w:rsidRDefault="00C41BD2" w:rsidP="00E012F4">
            <w:pPr>
              <w:rPr>
                <w:rFonts w:asciiTheme="majorHAnsi" w:hAnsiTheme="majorHAnsi"/>
                <w:sz w:val="18"/>
                <w:szCs w:val="18"/>
              </w:rPr>
            </w:pPr>
            <w:r w:rsidRPr="00840F38">
              <w:rPr>
                <w:rFonts w:asciiTheme="majorHAnsi" w:hAnsiTheme="majorHAnsi"/>
                <w:sz w:val="18"/>
                <w:szCs w:val="18"/>
              </w:rPr>
              <w:t>KOLLER BOGLÁRKA</w:t>
            </w:r>
          </w:p>
        </w:tc>
        <w:tc>
          <w:tcPr>
            <w:tcW w:w="3827" w:type="dxa"/>
          </w:tcPr>
          <w:p w:rsidR="00E012F4" w:rsidRPr="00840F38" w:rsidRDefault="00C41BD2" w:rsidP="00ED3F36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840F38">
              <w:rPr>
                <w:rFonts w:asciiTheme="majorHAnsi" w:hAnsiTheme="majorHAnsi"/>
                <w:b/>
                <w:sz w:val="18"/>
                <w:szCs w:val="18"/>
              </w:rPr>
              <w:t>Az integráció elméleti és gyakorlati kérdései az Európai Unióban</w:t>
            </w:r>
            <w:r w:rsidRPr="00840F38">
              <w:rPr>
                <w:rFonts w:asciiTheme="majorHAnsi" w:hAnsiTheme="majorHAnsi"/>
                <w:sz w:val="18"/>
                <w:szCs w:val="18"/>
              </w:rPr>
              <w:t xml:space="preserve"> (A közelmúlt válságmenedzsmentje és a közeljövő kihívásai)</w:t>
            </w:r>
          </w:p>
        </w:tc>
        <w:tc>
          <w:tcPr>
            <w:tcW w:w="5386" w:type="dxa"/>
          </w:tcPr>
          <w:p w:rsidR="00E012F4" w:rsidRPr="00840F38" w:rsidRDefault="00C41BD2" w:rsidP="00ED3F36">
            <w:pPr>
              <w:jc w:val="both"/>
              <w:rPr>
                <w:rFonts w:asciiTheme="majorHAnsi" w:hAnsiTheme="majorHAnsi"/>
                <w:sz w:val="18"/>
                <w:szCs w:val="18"/>
                <w:highlight w:val="yellow"/>
              </w:rPr>
            </w:pPr>
            <w:r w:rsidRPr="00840F38">
              <w:rPr>
                <w:rFonts w:asciiTheme="majorHAnsi" w:hAnsiTheme="majorHAnsi"/>
                <w:sz w:val="18"/>
                <w:szCs w:val="18"/>
              </w:rPr>
              <w:t>Integrációelméletek kritikai olvasata és az új elméleti megközelítések lehetőségei</w:t>
            </w:r>
          </w:p>
        </w:tc>
      </w:tr>
      <w:tr w:rsidR="00E012F4" w:rsidRPr="00840F38" w:rsidTr="00E012F4">
        <w:tc>
          <w:tcPr>
            <w:tcW w:w="1526" w:type="dxa"/>
            <w:vMerge/>
          </w:tcPr>
          <w:p w:rsidR="00E012F4" w:rsidRPr="00840F38" w:rsidRDefault="00E012F4" w:rsidP="00E012F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E012F4" w:rsidRPr="00840F38" w:rsidRDefault="00C41BD2" w:rsidP="00E012F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40F38">
              <w:rPr>
                <w:rFonts w:asciiTheme="majorHAnsi" w:hAnsiTheme="majorHAnsi"/>
                <w:sz w:val="18"/>
                <w:szCs w:val="18"/>
              </w:rPr>
              <w:t>12.00-13.30</w:t>
            </w:r>
          </w:p>
        </w:tc>
        <w:tc>
          <w:tcPr>
            <w:tcW w:w="1985" w:type="dxa"/>
          </w:tcPr>
          <w:p w:rsidR="00E012F4" w:rsidRPr="00840F38" w:rsidRDefault="00C41BD2" w:rsidP="00E012F4">
            <w:pPr>
              <w:rPr>
                <w:rFonts w:asciiTheme="majorHAnsi" w:hAnsiTheme="majorHAnsi"/>
                <w:sz w:val="18"/>
                <w:szCs w:val="18"/>
              </w:rPr>
            </w:pPr>
            <w:r w:rsidRPr="00840F38">
              <w:rPr>
                <w:rFonts w:asciiTheme="majorHAnsi" w:hAnsiTheme="majorHAnsi"/>
                <w:sz w:val="18"/>
                <w:szCs w:val="18"/>
              </w:rPr>
              <w:t>PESTI SÁNDOR</w:t>
            </w:r>
          </w:p>
        </w:tc>
        <w:tc>
          <w:tcPr>
            <w:tcW w:w="3827" w:type="dxa"/>
          </w:tcPr>
          <w:p w:rsidR="00E012F4" w:rsidRPr="00840F38" w:rsidRDefault="00931D03" w:rsidP="00ED3F36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840F38">
              <w:rPr>
                <w:rFonts w:asciiTheme="majorHAnsi" w:hAnsiTheme="majorHAnsi"/>
                <w:b/>
                <w:sz w:val="18"/>
                <w:szCs w:val="18"/>
              </w:rPr>
              <w:t>A magyar politikai rendszer</w:t>
            </w:r>
            <w:r w:rsidRPr="00840F38">
              <w:rPr>
                <w:rFonts w:asciiTheme="majorHAnsi" w:hAnsiTheme="majorHAnsi"/>
                <w:sz w:val="18"/>
                <w:szCs w:val="18"/>
              </w:rPr>
              <w:t xml:space="preserve"> (Magyar politika 2010 után)</w:t>
            </w:r>
          </w:p>
        </w:tc>
        <w:tc>
          <w:tcPr>
            <w:tcW w:w="5386" w:type="dxa"/>
          </w:tcPr>
          <w:p w:rsidR="00E012F4" w:rsidRPr="00840F38" w:rsidRDefault="00931D03" w:rsidP="00ED3F36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840F38">
              <w:rPr>
                <w:rFonts w:asciiTheme="majorHAnsi" w:hAnsiTheme="majorHAnsi"/>
                <w:sz w:val="18"/>
                <w:szCs w:val="18"/>
              </w:rPr>
              <w:t>A legfontosabb változások a politikai rendszerben I.</w:t>
            </w:r>
          </w:p>
        </w:tc>
      </w:tr>
      <w:tr w:rsidR="00E012F4" w:rsidRPr="00840F38" w:rsidTr="00E012F4">
        <w:tc>
          <w:tcPr>
            <w:tcW w:w="1526" w:type="dxa"/>
            <w:vMerge/>
          </w:tcPr>
          <w:p w:rsidR="00E012F4" w:rsidRPr="00840F38" w:rsidRDefault="00E012F4" w:rsidP="00E012F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E012F4" w:rsidRPr="00840F38" w:rsidRDefault="00C41BD2" w:rsidP="00E012F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40F38">
              <w:rPr>
                <w:rFonts w:asciiTheme="majorHAnsi" w:hAnsiTheme="majorHAnsi"/>
                <w:sz w:val="18"/>
                <w:szCs w:val="18"/>
              </w:rPr>
              <w:t>14.00-15.30</w:t>
            </w:r>
          </w:p>
        </w:tc>
        <w:tc>
          <w:tcPr>
            <w:tcW w:w="1985" w:type="dxa"/>
          </w:tcPr>
          <w:p w:rsidR="00E012F4" w:rsidRPr="00840F38" w:rsidRDefault="00C41BD2" w:rsidP="00E012F4">
            <w:pPr>
              <w:rPr>
                <w:rFonts w:asciiTheme="majorHAnsi" w:hAnsiTheme="majorHAnsi"/>
                <w:sz w:val="18"/>
                <w:szCs w:val="18"/>
              </w:rPr>
            </w:pPr>
            <w:r w:rsidRPr="00840F38">
              <w:rPr>
                <w:rFonts w:asciiTheme="majorHAnsi" w:hAnsiTheme="majorHAnsi"/>
                <w:sz w:val="18"/>
                <w:szCs w:val="18"/>
              </w:rPr>
              <w:t>MÁNDI TIBOR</w:t>
            </w:r>
          </w:p>
        </w:tc>
        <w:tc>
          <w:tcPr>
            <w:tcW w:w="3827" w:type="dxa"/>
          </w:tcPr>
          <w:p w:rsidR="00931D03" w:rsidRPr="00840F38" w:rsidRDefault="004D3C47" w:rsidP="00931D0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Pártok - parlamentarizmus - </w:t>
            </w:r>
            <w:r w:rsidR="00931D03" w:rsidRPr="00840F38">
              <w:rPr>
                <w:rFonts w:asciiTheme="majorHAnsi" w:hAnsiTheme="majorHAnsi"/>
                <w:b/>
                <w:sz w:val="18"/>
                <w:szCs w:val="18"/>
              </w:rPr>
              <w:t>kormányzás</w:t>
            </w:r>
            <w:r w:rsidR="00931D03" w:rsidRPr="00840F38">
              <w:rPr>
                <w:rFonts w:asciiTheme="majorHAnsi" w:hAnsiTheme="majorHAnsi"/>
                <w:sz w:val="18"/>
                <w:szCs w:val="18"/>
              </w:rPr>
              <w:t xml:space="preserve"> (</w:t>
            </w:r>
            <w:r w:rsidR="00010787" w:rsidRPr="00840F38">
              <w:rPr>
                <w:rFonts w:asciiTheme="majorHAnsi" w:hAnsiTheme="majorHAnsi"/>
                <w:sz w:val="18"/>
                <w:szCs w:val="18"/>
              </w:rPr>
              <w:t>P</w:t>
            </w:r>
            <w:r w:rsidR="00931D03" w:rsidRPr="00840F38">
              <w:rPr>
                <w:rFonts w:asciiTheme="majorHAnsi" w:hAnsiTheme="majorHAnsi"/>
                <w:sz w:val="18"/>
                <w:szCs w:val="18"/>
              </w:rPr>
              <w:t xml:space="preserve">ártok, prezidencializmus és ideológiák </w:t>
            </w:r>
          </w:p>
          <w:p w:rsidR="00E012F4" w:rsidRPr="00840F38" w:rsidRDefault="00931D03" w:rsidP="00931D0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840F38">
              <w:rPr>
                <w:rFonts w:asciiTheme="majorHAnsi" w:hAnsiTheme="majorHAnsi"/>
                <w:sz w:val="18"/>
                <w:szCs w:val="18"/>
              </w:rPr>
              <w:t>az Egyesült Államokban)</w:t>
            </w:r>
          </w:p>
        </w:tc>
        <w:tc>
          <w:tcPr>
            <w:tcW w:w="5386" w:type="dxa"/>
          </w:tcPr>
          <w:p w:rsidR="00DA2024" w:rsidRPr="00840F38" w:rsidRDefault="00931D03" w:rsidP="00ED3F36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840F38">
              <w:rPr>
                <w:rFonts w:asciiTheme="majorHAnsi" w:hAnsiTheme="majorHAnsi"/>
                <w:sz w:val="18"/>
                <w:szCs w:val="18"/>
              </w:rPr>
              <w:t>Az „amerikai kivételesség”: az Egyesült Államok kormányzati rendszerének sajátosságai</w:t>
            </w:r>
          </w:p>
        </w:tc>
      </w:tr>
      <w:tr w:rsidR="00E012F4" w:rsidRPr="00840F38" w:rsidTr="00E012F4">
        <w:tc>
          <w:tcPr>
            <w:tcW w:w="1526" w:type="dxa"/>
            <w:vMerge/>
          </w:tcPr>
          <w:p w:rsidR="00E012F4" w:rsidRPr="00840F38" w:rsidRDefault="00E012F4" w:rsidP="00E012F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E012F4" w:rsidRPr="00840F38" w:rsidRDefault="00C41BD2" w:rsidP="00E012F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40F38">
              <w:rPr>
                <w:rFonts w:asciiTheme="majorHAnsi" w:hAnsiTheme="majorHAnsi"/>
                <w:sz w:val="18"/>
                <w:szCs w:val="18"/>
              </w:rPr>
              <w:t>16.00-17.30</w:t>
            </w:r>
          </w:p>
        </w:tc>
        <w:tc>
          <w:tcPr>
            <w:tcW w:w="1985" w:type="dxa"/>
          </w:tcPr>
          <w:p w:rsidR="00E012F4" w:rsidRPr="00840F38" w:rsidRDefault="00C41BD2" w:rsidP="00E012F4">
            <w:pPr>
              <w:rPr>
                <w:rFonts w:asciiTheme="majorHAnsi" w:hAnsiTheme="majorHAnsi"/>
                <w:sz w:val="18"/>
                <w:szCs w:val="18"/>
              </w:rPr>
            </w:pPr>
            <w:r w:rsidRPr="00840F38">
              <w:rPr>
                <w:rFonts w:asciiTheme="majorHAnsi" w:hAnsiTheme="majorHAnsi"/>
                <w:sz w:val="18"/>
                <w:szCs w:val="18"/>
              </w:rPr>
              <w:t>MOLNÁR ATTILA KÁROLY</w:t>
            </w:r>
          </w:p>
        </w:tc>
        <w:tc>
          <w:tcPr>
            <w:tcW w:w="3827" w:type="dxa"/>
          </w:tcPr>
          <w:p w:rsidR="00E012F4" w:rsidRPr="00840F38" w:rsidRDefault="004D3C47" w:rsidP="00ED3F36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4D3C47">
              <w:rPr>
                <w:rFonts w:asciiTheme="majorHAnsi" w:hAnsiTheme="majorHAnsi"/>
                <w:b/>
                <w:sz w:val="18"/>
                <w:szCs w:val="18"/>
              </w:rPr>
              <w:t>Politikatudomány - politikai filozófia - politikai elmélet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(Kortárs politikai gondolkodás)</w:t>
            </w:r>
          </w:p>
        </w:tc>
        <w:tc>
          <w:tcPr>
            <w:tcW w:w="5386" w:type="dxa"/>
          </w:tcPr>
          <w:p w:rsidR="00E012F4" w:rsidRPr="00840F38" w:rsidRDefault="002C60CE" w:rsidP="00ED3F36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Tanácskozó demokrácia</w:t>
            </w:r>
          </w:p>
        </w:tc>
      </w:tr>
      <w:tr w:rsidR="00ED3F36" w:rsidRPr="00840F38" w:rsidTr="00116ADF">
        <w:tc>
          <w:tcPr>
            <w:tcW w:w="14283" w:type="dxa"/>
            <w:gridSpan w:val="5"/>
          </w:tcPr>
          <w:p w:rsidR="00ED3F36" w:rsidRPr="00840F38" w:rsidRDefault="00ED3F36" w:rsidP="00ED3F36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E012F4" w:rsidRPr="00840F38" w:rsidTr="00E012F4">
        <w:tc>
          <w:tcPr>
            <w:tcW w:w="1526" w:type="dxa"/>
            <w:vMerge w:val="restart"/>
          </w:tcPr>
          <w:p w:rsidR="00E012F4" w:rsidRPr="00840F38" w:rsidRDefault="00E012F4" w:rsidP="00E012F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E012F4" w:rsidRPr="00840F38" w:rsidRDefault="00C41BD2" w:rsidP="00E012F4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40F38">
              <w:rPr>
                <w:rFonts w:asciiTheme="majorHAnsi" w:hAnsiTheme="majorHAnsi"/>
                <w:b/>
                <w:sz w:val="18"/>
                <w:szCs w:val="18"/>
              </w:rPr>
              <w:t>április 6</w:t>
            </w:r>
            <w:r w:rsidR="00E012F4" w:rsidRPr="00840F38">
              <w:rPr>
                <w:rFonts w:asciiTheme="majorHAnsi" w:hAnsiTheme="majorHAnsi"/>
                <w:b/>
                <w:sz w:val="18"/>
                <w:szCs w:val="18"/>
              </w:rPr>
              <w:t>.</w:t>
            </w:r>
          </w:p>
          <w:p w:rsidR="00E012F4" w:rsidRPr="00840F38" w:rsidRDefault="00E012F4" w:rsidP="00E012F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40F38">
              <w:rPr>
                <w:rFonts w:asciiTheme="majorHAnsi" w:hAnsiTheme="majorHAnsi"/>
                <w:sz w:val="18"/>
                <w:szCs w:val="18"/>
              </w:rPr>
              <w:t>(csütörtök)</w:t>
            </w:r>
          </w:p>
        </w:tc>
        <w:tc>
          <w:tcPr>
            <w:tcW w:w="1559" w:type="dxa"/>
          </w:tcPr>
          <w:p w:rsidR="00E012F4" w:rsidRPr="00840F38" w:rsidRDefault="00C41BD2" w:rsidP="00E012F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40F38">
              <w:rPr>
                <w:rFonts w:asciiTheme="majorHAnsi" w:hAnsiTheme="majorHAnsi"/>
                <w:sz w:val="18"/>
                <w:szCs w:val="18"/>
              </w:rPr>
              <w:t>10.00-11.30</w:t>
            </w:r>
          </w:p>
        </w:tc>
        <w:tc>
          <w:tcPr>
            <w:tcW w:w="1985" w:type="dxa"/>
          </w:tcPr>
          <w:p w:rsidR="00E012F4" w:rsidRPr="00840F38" w:rsidRDefault="00C41BD2" w:rsidP="004C65C1">
            <w:pPr>
              <w:rPr>
                <w:rFonts w:asciiTheme="majorHAnsi" w:hAnsiTheme="majorHAnsi"/>
                <w:sz w:val="18"/>
                <w:szCs w:val="18"/>
              </w:rPr>
            </w:pPr>
            <w:r w:rsidRPr="00840F38">
              <w:rPr>
                <w:rFonts w:asciiTheme="majorHAnsi" w:hAnsiTheme="majorHAnsi"/>
                <w:sz w:val="18"/>
                <w:szCs w:val="18"/>
              </w:rPr>
              <w:t>KOLLER BOGLÁRKA</w:t>
            </w:r>
          </w:p>
        </w:tc>
        <w:tc>
          <w:tcPr>
            <w:tcW w:w="3827" w:type="dxa"/>
          </w:tcPr>
          <w:p w:rsidR="00E012F4" w:rsidRPr="00840F38" w:rsidRDefault="00C41BD2" w:rsidP="00ED3F36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840F38">
              <w:rPr>
                <w:rFonts w:asciiTheme="majorHAnsi" w:hAnsiTheme="majorHAnsi"/>
                <w:b/>
                <w:sz w:val="18"/>
                <w:szCs w:val="18"/>
              </w:rPr>
              <w:t>Az integráció elméleti és gyakorlati kérdései az Európai Unióban</w:t>
            </w:r>
            <w:r w:rsidRPr="00840F38">
              <w:rPr>
                <w:rFonts w:asciiTheme="majorHAnsi" w:hAnsiTheme="majorHAnsi"/>
                <w:sz w:val="18"/>
                <w:szCs w:val="18"/>
              </w:rPr>
              <w:t xml:space="preserve"> (A közelmúlt válságmenedzsmentje és a közeljövő kihívásai)</w:t>
            </w:r>
          </w:p>
        </w:tc>
        <w:tc>
          <w:tcPr>
            <w:tcW w:w="5386" w:type="dxa"/>
          </w:tcPr>
          <w:p w:rsidR="00E012F4" w:rsidRPr="00840F38" w:rsidRDefault="00C41BD2" w:rsidP="00ED3F36">
            <w:pPr>
              <w:jc w:val="both"/>
              <w:rPr>
                <w:rFonts w:asciiTheme="majorHAnsi" w:hAnsiTheme="majorHAnsi"/>
                <w:sz w:val="18"/>
                <w:szCs w:val="18"/>
                <w:highlight w:val="yellow"/>
              </w:rPr>
            </w:pPr>
            <w:r w:rsidRPr="00840F38">
              <w:rPr>
                <w:rFonts w:asciiTheme="majorHAnsi" w:hAnsiTheme="majorHAnsi"/>
                <w:sz w:val="18"/>
                <w:szCs w:val="18"/>
              </w:rPr>
              <w:t>Válság és újratervezés a posztlisszaboni időszakban – külső és belső kihívások</w:t>
            </w:r>
          </w:p>
        </w:tc>
      </w:tr>
      <w:tr w:rsidR="00E012F4" w:rsidRPr="00840F38" w:rsidTr="00E012F4">
        <w:tc>
          <w:tcPr>
            <w:tcW w:w="1526" w:type="dxa"/>
            <w:vMerge/>
          </w:tcPr>
          <w:p w:rsidR="00E012F4" w:rsidRPr="00840F38" w:rsidRDefault="00E012F4" w:rsidP="00E012F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E012F4" w:rsidRPr="00840F38" w:rsidRDefault="00C41BD2" w:rsidP="00E012F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40F38">
              <w:rPr>
                <w:rFonts w:asciiTheme="majorHAnsi" w:hAnsiTheme="majorHAnsi"/>
                <w:sz w:val="18"/>
                <w:szCs w:val="18"/>
              </w:rPr>
              <w:t>12.00-13.30</w:t>
            </w:r>
          </w:p>
        </w:tc>
        <w:tc>
          <w:tcPr>
            <w:tcW w:w="1985" w:type="dxa"/>
          </w:tcPr>
          <w:p w:rsidR="00E012F4" w:rsidRPr="00840F38" w:rsidRDefault="00931D03" w:rsidP="004C65C1">
            <w:pPr>
              <w:rPr>
                <w:rFonts w:asciiTheme="majorHAnsi" w:hAnsiTheme="majorHAnsi"/>
                <w:sz w:val="18"/>
                <w:szCs w:val="18"/>
              </w:rPr>
            </w:pPr>
            <w:r w:rsidRPr="00840F38">
              <w:rPr>
                <w:rFonts w:asciiTheme="majorHAnsi" w:hAnsiTheme="majorHAnsi"/>
                <w:sz w:val="18"/>
                <w:szCs w:val="18"/>
              </w:rPr>
              <w:t>PESTI SÁNDOR</w:t>
            </w:r>
          </w:p>
        </w:tc>
        <w:tc>
          <w:tcPr>
            <w:tcW w:w="3827" w:type="dxa"/>
          </w:tcPr>
          <w:p w:rsidR="00E012F4" w:rsidRPr="00840F38" w:rsidRDefault="00931D03" w:rsidP="00ED3F36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840F38">
              <w:rPr>
                <w:rFonts w:asciiTheme="majorHAnsi" w:hAnsiTheme="majorHAnsi"/>
                <w:b/>
                <w:sz w:val="18"/>
                <w:szCs w:val="18"/>
              </w:rPr>
              <w:t>A magyar politikai rendszer</w:t>
            </w:r>
            <w:r w:rsidRPr="00840F38">
              <w:rPr>
                <w:rFonts w:asciiTheme="majorHAnsi" w:hAnsiTheme="majorHAnsi"/>
                <w:sz w:val="18"/>
                <w:szCs w:val="18"/>
              </w:rPr>
              <w:t xml:space="preserve"> (Magyar politika 2010 után)</w:t>
            </w:r>
          </w:p>
        </w:tc>
        <w:tc>
          <w:tcPr>
            <w:tcW w:w="5386" w:type="dxa"/>
          </w:tcPr>
          <w:p w:rsidR="00E012F4" w:rsidRPr="00840F38" w:rsidRDefault="00931D03" w:rsidP="00ED3F36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840F38">
              <w:rPr>
                <w:rFonts w:asciiTheme="majorHAnsi" w:hAnsiTheme="majorHAnsi"/>
                <w:sz w:val="18"/>
                <w:szCs w:val="18"/>
              </w:rPr>
              <w:t>A legfontosabb változások a politikai rendszerben II.</w:t>
            </w:r>
          </w:p>
        </w:tc>
      </w:tr>
      <w:tr w:rsidR="00E012F4" w:rsidRPr="00840F38" w:rsidTr="00E012F4">
        <w:tc>
          <w:tcPr>
            <w:tcW w:w="1526" w:type="dxa"/>
            <w:vMerge/>
          </w:tcPr>
          <w:p w:rsidR="00E012F4" w:rsidRPr="00840F38" w:rsidRDefault="00E012F4" w:rsidP="00E012F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E012F4" w:rsidRPr="00840F38" w:rsidRDefault="00C41BD2" w:rsidP="00E012F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40F38">
              <w:rPr>
                <w:rFonts w:asciiTheme="majorHAnsi" w:hAnsiTheme="majorHAnsi"/>
                <w:sz w:val="18"/>
                <w:szCs w:val="18"/>
              </w:rPr>
              <w:t>14.00-15.30</w:t>
            </w:r>
          </w:p>
        </w:tc>
        <w:tc>
          <w:tcPr>
            <w:tcW w:w="1985" w:type="dxa"/>
          </w:tcPr>
          <w:p w:rsidR="00E012F4" w:rsidRPr="00840F38" w:rsidRDefault="009E6828" w:rsidP="004C65C1">
            <w:pPr>
              <w:rPr>
                <w:rFonts w:asciiTheme="majorHAnsi" w:hAnsiTheme="majorHAnsi"/>
                <w:sz w:val="18"/>
                <w:szCs w:val="18"/>
              </w:rPr>
            </w:pPr>
            <w:r w:rsidRPr="00840F38">
              <w:rPr>
                <w:rFonts w:asciiTheme="majorHAnsi" w:hAnsiTheme="majorHAnsi"/>
                <w:sz w:val="18"/>
                <w:szCs w:val="18"/>
              </w:rPr>
              <w:t>MÁNDI TIBOR</w:t>
            </w:r>
          </w:p>
        </w:tc>
        <w:tc>
          <w:tcPr>
            <w:tcW w:w="3827" w:type="dxa"/>
          </w:tcPr>
          <w:p w:rsidR="009E6828" w:rsidRPr="00840F38" w:rsidRDefault="004D3C47" w:rsidP="009E682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Pártok - parlamentarizmus - </w:t>
            </w:r>
            <w:r w:rsidRPr="00840F38">
              <w:rPr>
                <w:rFonts w:asciiTheme="majorHAnsi" w:hAnsiTheme="majorHAnsi"/>
                <w:b/>
                <w:sz w:val="18"/>
                <w:szCs w:val="18"/>
              </w:rPr>
              <w:t>kormányzás</w:t>
            </w:r>
            <w:r w:rsidR="00010787" w:rsidRPr="00840F38">
              <w:rPr>
                <w:rFonts w:asciiTheme="majorHAnsi" w:hAnsiTheme="majorHAnsi"/>
                <w:sz w:val="18"/>
                <w:szCs w:val="18"/>
              </w:rPr>
              <w:t xml:space="preserve"> (P</w:t>
            </w:r>
            <w:r w:rsidR="009E6828" w:rsidRPr="00840F38">
              <w:rPr>
                <w:rFonts w:asciiTheme="majorHAnsi" w:hAnsiTheme="majorHAnsi"/>
                <w:sz w:val="18"/>
                <w:szCs w:val="18"/>
              </w:rPr>
              <w:t xml:space="preserve">ártok, prezidencializmus és ideológiák </w:t>
            </w:r>
          </w:p>
          <w:p w:rsidR="00E012F4" w:rsidRPr="00840F38" w:rsidRDefault="009E6828" w:rsidP="009E682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840F38">
              <w:rPr>
                <w:rFonts w:asciiTheme="majorHAnsi" w:hAnsiTheme="majorHAnsi"/>
                <w:sz w:val="18"/>
                <w:szCs w:val="18"/>
              </w:rPr>
              <w:t>az Egyesült Államokban)</w:t>
            </w:r>
          </w:p>
        </w:tc>
        <w:tc>
          <w:tcPr>
            <w:tcW w:w="5386" w:type="dxa"/>
          </w:tcPr>
          <w:p w:rsidR="00DA2024" w:rsidRPr="00840F38" w:rsidRDefault="009E6828" w:rsidP="00ED3F36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840F38">
              <w:rPr>
                <w:rFonts w:asciiTheme="majorHAnsi" w:hAnsiTheme="majorHAnsi"/>
                <w:sz w:val="18"/>
                <w:szCs w:val="18"/>
              </w:rPr>
              <w:t>Prezidencializmus és hatalommegosztás az Egyesült Államokban</w:t>
            </w:r>
          </w:p>
        </w:tc>
      </w:tr>
      <w:tr w:rsidR="00E012F4" w:rsidRPr="00840F38" w:rsidTr="00E012F4">
        <w:tc>
          <w:tcPr>
            <w:tcW w:w="1526" w:type="dxa"/>
            <w:vMerge/>
          </w:tcPr>
          <w:p w:rsidR="00E012F4" w:rsidRPr="00840F38" w:rsidRDefault="00E012F4" w:rsidP="00E012F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E012F4" w:rsidRPr="00840F38" w:rsidRDefault="00C41BD2" w:rsidP="00E012F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40F38">
              <w:rPr>
                <w:rFonts w:asciiTheme="majorHAnsi" w:hAnsiTheme="majorHAnsi"/>
                <w:sz w:val="18"/>
                <w:szCs w:val="18"/>
              </w:rPr>
              <w:t>16.00-17.30</w:t>
            </w:r>
          </w:p>
        </w:tc>
        <w:tc>
          <w:tcPr>
            <w:tcW w:w="1985" w:type="dxa"/>
          </w:tcPr>
          <w:p w:rsidR="00E012F4" w:rsidRPr="00840F38" w:rsidRDefault="00840F38" w:rsidP="004C65C1">
            <w:pPr>
              <w:rPr>
                <w:rFonts w:asciiTheme="majorHAnsi" w:hAnsiTheme="majorHAnsi"/>
                <w:sz w:val="18"/>
                <w:szCs w:val="18"/>
              </w:rPr>
            </w:pPr>
            <w:r w:rsidRPr="00840F38">
              <w:rPr>
                <w:rFonts w:asciiTheme="majorHAnsi" w:hAnsiTheme="majorHAnsi"/>
                <w:sz w:val="18"/>
                <w:szCs w:val="18"/>
              </w:rPr>
              <w:t>MOLNÁR ATTILA KÁROLY</w:t>
            </w:r>
          </w:p>
        </w:tc>
        <w:tc>
          <w:tcPr>
            <w:tcW w:w="3827" w:type="dxa"/>
          </w:tcPr>
          <w:p w:rsidR="00E012F4" w:rsidRPr="00840F38" w:rsidRDefault="004D3C47" w:rsidP="00ED3F36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4D3C47">
              <w:rPr>
                <w:rFonts w:asciiTheme="majorHAnsi" w:hAnsiTheme="majorHAnsi"/>
                <w:b/>
                <w:sz w:val="18"/>
                <w:szCs w:val="18"/>
              </w:rPr>
              <w:t>Politikatudomány - politikai filozófia - politikai elmélet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(Kortárs politikai gondolkodás)</w:t>
            </w:r>
          </w:p>
        </w:tc>
        <w:tc>
          <w:tcPr>
            <w:tcW w:w="5386" w:type="dxa"/>
          </w:tcPr>
          <w:p w:rsidR="00E012F4" w:rsidRPr="00840F38" w:rsidRDefault="002C60CE" w:rsidP="00ED3F36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Poszt-strukturalizmus</w:t>
            </w:r>
          </w:p>
        </w:tc>
      </w:tr>
      <w:tr w:rsidR="00ED3F36" w:rsidRPr="00840F38" w:rsidTr="00155DF8">
        <w:tc>
          <w:tcPr>
            <w:tcW w:w="14283" w:type="dxa"/>
            <w:gridSpan w:val="5"/>
          </w:tcPr>
          <w:p w:rsidR="00ED3F36" w:rsidRPr="00840F38" w:rsidRDefault="00ED3F36" w:rsidP="00ED3F36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E012F4" w:rsidRPr="00840F38" w:rsidTr="00E012F4">
        <w:tc>
          <w:tcPr>
            <w:tcW w:w="1526" w:type="dxa"/>
            <w:vMerge w:val="restart"/>
          </w:tcPr>
          <w:p w:rsidR="00E012F4" w:rsidRPr="00840F38" w:rsidRDefault="00E012F4" w:rsidP="00E012F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E012F4" w:rsidRPr="00840F38" w:rsidRDefault="00C41BD2" w:rsidP="00E012F4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40F38">
              <w:rPr>
                <w:rFonts w:asciiTheme="majorHAnsi" w:hAnsiTheme="majorHAnsi"/>
                <w:b/>
                <w:sz w:val="18"/>
                <w:szCs w:val="18"/>
              </w:rPr>
              <w:t>április 2</w:t>
            </w:r>
            <w:r w:rsidR="00A13351" w:rsidRPr="00840F38">
              <w:rPr>
                <w:rFonts w:asciiTheme="majorHAnsi" w:hAnsiTheme="majorHAnsi"/>
                <w:b/>
                <w:sz w:val="18"/>
                <w:szCs w:val="18"/>
              </w:rPr>
              <w:t>7</w:t>
            </w:r>
            <w:r w:rsidR="00E012F4" w:rsidRPr="00840F38">
              <w:rPr>
                <w:rFonts w:asciiTheme="majorHAnsi" w:hAnsiTheme="majorHAnsi"/>
                <w:b/>
                <w:sz w:val="18"/>
                <w:szCs w:val="18"/>
              </w:rPr>
              <w:t>.</w:t>
            </w:r>
          </w:p>
          <w:p w:rsidR="00E012F4" w:rsidRPr="00840F38" w:rsidRDefault="00E012F4" w:rsidP="00E012F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40F38">
              <w:rPr>
                <w:rFonts w:asciiTheme="majorHAnsi" w:hAnsiTheme="majorHAnsi"/>
                <w:sz w:val="18"/>
                <w:szCs w:val="18"/>
              </w:rPr>
              <w:t>(csütörtök)</w:t>
            </w:r>
          </w:p>
        </w:tc>
        <w:tc>
          <w:tcPr>
            <w:tcW w:w="1559" w:type="dxa"/>
          </w:tcPr>
          <w:p w:rsidR="00E012F4" w:rsidRPr="00840F38" w:rsidRDefault="00C41BD2" w:rsidP="00E012F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40F38">
              <w:rPr>
                <w:rFonts w:asciiTheme="majorHAnsi" w:hAnsiTheme="majorHAnsi"/>
                <w:sz w:val="18"/>
                <w:szCs w:val="18"/>
              </w:rPr>
              <w:t>10.00-11.30</w:t>
            </w:r>
          </w:p>
        </w:tc>
        <w:tc>
          <w:tcPr>
            <w:tcW w:w="1985" w:type="dxa"/>
          </w:tcPr>
          <w:p w:rsidR="00E012F4" w:rsidRPr="00840F38" w:rsidRDefault="004C6AC6" w:rsidP="002A5C4D">
            <w:pPr>
              <w:rPr>
                <w:rFonts w:asciiTheme="majorHAnsi" w:hAnsiTheme="majorHAnsi"/>
                <w:sz w:val="18"/>
                <w:szCs w:val="18"/>
              </w:rPr>
            </w:pPr>
            <w:r w:rsidRPr="00840F38">
              <w:rPr>
                <w:rFonts w:asciiTheme="majorHAnsi" w:hAnsiTheme="majorHAnsi"/>
                <w:sz w:val="18"/>
                <w:szCs w:val="18"/>
              </w:rPr>
              <w:t>KOLLER BOGLÁRKA</w:t>
            </w:r>
          </w:p>
        </w:tc>
        <w:tc>
          <w:tcPr>
            <w:tcW w:w="3827" w:type="dxa"/>
          </w:tcPr>
          <w:p w:rsidR="00E012F4" w:rsidRPr="00840F38" w:rsidRDefault="004C6AC6" w:rsidP="00ED3F36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840F38">
              <w:rPr>
                <w:rFonts w:asciiTheme="majorHAnsi" w:hAnsiTheme="majorHAnsi"/>
                <w:b/>
                <w:sz w:val="18"/>
                <w:szCs w:val="18"/>
              </w:rPr>
              <w:t>Az integráció elméleti és gyakorlati kérdései az Európai Unióban</w:t>
            </w:r>
            <w:r w:rsidRPr="00840F38">
              <w:rPr>
                <w:rFonts w:asciiTheme="majorHAnsi" w:hAnsiTheme="majorHAnsi"/>
                <w:sz w:val="18"/>
                <w:szCs w:val="18"/>
              </w:rPr>
              <w:t xml:space="preserve"> (A közelmúlt válságmenedzsmentje és a közeljövő kihívásai)</w:t>
            </w:r>
          </w:p>
        </w:tc>
        <w:tc>
          <w:tcPr>
            <w:tcW w:w="5386" w:type="dxa"/>
          </w:tcPr>
          <w:p w:rsidR="00E012F4" w:rsidRPr="00840F38" w:rsidRDefault="00931D03" w:rsidP="00ED3F36">
            <w:pPr>
              <w:jc w:val="both"/>
              <w:rPr>
                <w:rFonts w:asciiTheme="majorHAnsi" w:hAnsiTheme="majorHAnsi"/>
                <w:sz w:val="18"/>
                <w:szCs w:val="18"/>
                <w:highlight w:val="yellow"/>
              </w:rPr>
            </w:pPr>
            <w:r w:rsidRPr="00840F38">
              <w:rPr>
                <w:rFonts w:asciiTheme="majorHAnsi" w:hAnsiTheme="majorHAnsi"/>
                <w:sz w:val="18"/>
                <w:szCs w:val="18"/>
              </w:rPr>
              <w:t xml:space="preserve">Európaiság, demokrácia és jogállamiság – az </w:t>
            </w:r>
            <w:proofErr w:type="spellStart"/>
            <w:r w:rsidRPr="00840F38">
              <w:rPr>
                <w:rFonts w:asciiTheme="majorHAnsi" w:hAnsiTheme="majorHAnsi"/>
                <w:sz w:val="18"/>
                <w:szCs w:val="18"/>
              </w:rPr>
              <w:t>európaizáció</w:t>
            </w:r>
            <w:proofErr w:type="spellEnd"/>
            <w:r w:rsidRPr="00840F38">
              <w:rPr>
                <w:rFonts w:asciiTheme="majorHAnsi" w:hAnsiTheme="majorHAnsi"/>
                <w:sz w:val="18"/>
                <w:szCs w:val="18"/>
              </w:rPr>
              <w:t xml:space="preserve"> tagállami perspektívái</w:t>
            </w:r>
          </w:p>
        </w:tc>
      </w:tr>
      <w:tr w:rsidR="00E012F4" w:rsidRPr="00840F38" w:rsidTr="00E012F4">
        <w:tc>
          <w:tcPr>
            <w:tcW w:w="1526" w:type="dxa"/>
            <w:vMerge/>
          </w:tcPr>
          <w:p w:rsidR="00E012F4" w:rsidRPr="00840F38" w:rsidRDefault="00E012F4" w:rsidP="00E012F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E012F4" w:rsidRPr="00840F38" w:rsidRDefault="00C41BD2" w:rsidP="00E012F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40F38">
              <w:rPr>
                <w:rFonts w:asciiTheme="majorHAnsi" w:hAnsiTheme="majorHAnsi"/>
                <w:sz w:val="18"/>
                <w:szCs w:val="18"/>
              </w:rPr>
              <w:t>12.00-13.30</w:t>
            </w:r>
          </w:p>
        </w:tc>
        <w:tc>
          <w:tcPr>
            <w:tcW w:w="1985" w:type="dxa"/>
          </w:tcPr>
          <w:p w:rsidR="00E012F4" w:rsidRPr="00840F38" w:rsidRDefault="00931D03" w:rsidP="004C65C1">
            <w:pPr>
              <w:rPr>
                <w:rFonts w:asciiTheme="majorHAnsi" w:hAnsiTheme="majorHAnsi"/>
                <w:sz w:val="18"/>
                <w:szCs w:val="18"/>
              </w:rPr>
            </w:pPr>
            <w:r w:rsidRPr="00840F38">
              <w:rPr>
                <w:rFonts w:asciiTheme="majorHAnsi" w:hAnsiTheme="majorHAnsi"/>
                <w:sz w:val="18"/>
                <w:szCs w:val="18"/>
              </w:rPr>
              <w:t>PESTI SÁNDOR</w:t>
            </w:r>
          </w:p>
        </w:tc>
        <w:tc>
          <w:tcPr>
            <w:tcW w:w="3827" w:type="dxa"/>
          </w:tcPr>
          <w:p w:rsidR="00E012F4" w:rsidRPr="00840F38" w:rsidRDefault="00931D03" w:rsidP="00ED3F36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840F38">
              <w:rPr>
                <w:rFonts w:asciiTheme="majorHAnsi" w:hAnsiTheme="majorHAnsi"/>
                <w:b/>
                <w:sz w:val="18"/>
                <w:szCs w:val="18"/>
              </w:rPr>
              <w:t>A magyar politikai rendszer</w:t>
            </w:r>
            <w:r w:rsidRPr="00840F38">
              <w:rPr>
                <w:rFonts w:asciiTheme="majorHAnsi" w:hAnsiTheme="majorHAnsi"/>
                <w:sz w:val="18"/>
                <w:szCs w:val="18"/>
              </w:rPr>
              <w:t xml:space="preserve"> (Magyar politika 2010 után)</w:t>
            </w:r>
          </w:p>
        </w:tc>
        <w:tc>
          <w:tcPr>
            <w:tcW w:w="5386" w:type="dxa"/>
          </w:tcPr>
          <w:p w:rsidR="00E012F4" w:rsidRPr="00840F38" w:rsidRDefault="00931D03" w:rsidP="00ED3F36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840F38">
              <w:rPr>
                <w:rFonts w:asciiTheme="majorHAnsi" w:hAnsiTheme="majorHAnsi"/>
                <w:sz w:val="18"/>
                <w:szCs w:val="18"/>
              </w:rPr>
              <w:t>A kormány működési és szervezeti rendje</w:t>
            </w:r>
          </w:p>
        </w:tc>
      </w:tr>
      <w:tr w:rsidR="00E012F4" w:rsidRPr="00840F38" w:rsidTr="00E012F4">
        <w:tc>
          <w:tcPr>
            <w:tcW w:w="1526" w:type="dxa"/>
            <w:vMerge/>
          </w:tcPr>
          <w:p w:rsidR="00E012F4" w:rsidRPr="00840F38" w:rsidRDefault="00E012F4" w:rsidP="00E012F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E012F4" w:rsidRPr="00840F38" w:rsidRDefault="00C41BD2" w:rsidP="00E012F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40F38">
              <w:rPr>
                <w:rFonts w:asciiTheme="majorHAnsi" w:hAnsiTheme="majorHAnsi"/>
                <w:sz w:val="18"/>
                <w:szCs w:val="18"/>
              </w:rPr>
              <w:t>14.00-15.30</w:t>
            </w:r>
          </w:p>
        </w:tc>
        <w:tc>
          <w:tcPr>
            <w:tcW w:w="1985" w:type="dxa"/>
          </w:tcPr>
          <w:p w:rsidR="00E012F4" w:rsidRPr="00840F38" w:rsidRDefault="009E6828" w:rsidP="004C65C1">
            <w:pPr>
              <w:rPr>
                <w:rFonts w:asciiTheme="majorHAnsi" w:hAnsiTheme="majorHAnsi"/>
                <w:sz w:val="18"/>
                <w:szCs w:val="18"/>
              </w:rPr>
            </w:pPr>
            <w:r w:rsidRPr="00840F38">
              <w:rPr>
                <w:rFonts w:asciiTheme="majorHAnsi" w:hAnsiTheme="majorHAnsi"/>
                <w:sz w:val="18"/>
                <w:szCs w:val="18"/>
              </w:rPr>
              <w:t>MÁNDI TIBOR</w:t>
            </w:r>
          </w:p>
        </w:tc>
        <w:tc>
          <w:tcPr>
            <w:tcW w:w="3827" w:type="dxa"/>
          </w:tcPr>
          <w:p w:rsidR="009E6828" w:rsidRPr="00840F38" w:rsidRDefault="004D3C47" w:rsidP="009E682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Pártok - parlamentarizmus - </w:t>
            </w:r>
            <w:r w:rsidRPr="00840F38">
              <w:rPr>
                <w:rFonts w:asciiTheme="majorHAnsi" w:hAnsiTheme="majorHAnsi"/>
                <w:b/>
                <w:sz w:val="18"/>
                <w:szCs w:val="18"/>
              </w:rPr>
              <w:t>kormányzás</w:t>
            </w:r>
            <w:r w:rsidR="00010787" w:rsidRPr="00840F38">
              <w:rPr>
                <w:rFonts w:asciiTheme="majorHAnsi" w:hAnsiTheme="majorHAnsi"/>
                <w:sz w:val="18"/>
                <w:szCs w:val="18"/>
              </w:rPr>
              <w:t xml:space="preserve"> (P</w:t>
            </w:r>
            <w:r w:rsidR="009E6828" w:rsidRPr="00840F38">
              <w:rPr>
                <w:rFonts w:asciiTheme="majorHAnsi" w:hAnsiTheme="majorHAnsi"/>
                <w:sz w:val="18"/>
                <w:szCs w:val="18"/>
              </w:rPr>
              <w:t xml:space="preserve">ártok, prezidencializmus és ideológiák </w:t>
            </w:r>
          </w:p>
          <w:p w:rsidR="00E012F4" w:rsidRPr="00840F38" w:rsidRDefault="009E6828" w:rsidP="009E682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840F38">
              <w:rPr>
                <w:rFonts w:asciiTheme="majorHAnsi" w:hAnsiTheme="majorHAnsi"/>
                <w:sz w:val="18"/>
                <w:szCs w:val="18"/>
              </w:rPr>
              <w:t>az Egyesült Államokban)</w:t>
            </w:r>
          </w:p>
        </w:tc>
        <w:tc>
          <w:tcPr>
            <w:tcW w:w="5386" w:type="dxa"/>
          </w:tcPr>
          <w:p w:rsidR="00DA2024" w:rsidRPr="00840F38" w:rsidRDefault="009E6828" w:rsidP="00ED3F36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840F38">
              <w:rPr>
                <w:rFonts w:asciiTheme="majorHAnsi" w:hAnsiTheme="majorHAnsi"/>
                <w:sz w:val="18"/>
                <w:szCs w:val="18"/>
              </w:rPr>
              <w:t>A pártok változó szerepe az amerikai politikában</w:t>
            </w:r>
          </w:p>
        </w:tc>
      </w:tr>
      <w:tr w:rsidR="00E012F4" w:rsidRPr="00840F38" w:rsidTr="00E012F4">
        <w:tc>
          <w:tcPr>
            <w:tcW w:w="1526" w:type="dxa"/>
            <w:vMerge/>
          </w:tcPr>
          <w:p w:rsidR="00E012F4" w:rsidRPr="00840F38" w:rsidRDefault="00E012F4" w:rsidP="00E012F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E012F4" w:rsidRPr="00840F38" w:rsidRDefault="00C41BD2" w:rsidP="00E012F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40F38">
              <w:rPr>
                <w:rFonts w:asciiTheme="majorHAnsi" w:hAnsiTheme="majorHAnsi"/>
                <w:sz w:val="18"/>
                <w:szCs w:val="18"/>
              </w:rPr>
              <w:t>16.00-17.30</w:t>
            </w:r>
          </w:p>
        </w:tc>
        <w:tc>
          <w:tcPr>
            <w:tcW w:w="1985" w:type="dxa"/>
          </w:tcPr>
          <w:p w:rsidR="00E012F4" w:rsidRPr="00840F38" w:rsidRDefault="00840F38" w:rsidP="004C65C1">
            <w:pPr>
              <w:rPr>
                <w:rFonts w:asciiTheme="majorHAnsi" w:hAnsiTheme="majorHAnsi"/>
                <w:sz w:val="18"/>
                <w:szCs w:val="18"/>
              </w:rPr>
            </w:pPr>
            <w:r w:rsidRPr="00840F38">
              <w:rPr>
                <w:rFonts w:asciiTheme="majorHAnsi" w:hAnsiTheme="majorHAnsi"/>
                <w:sz w:val="18"/>
                <w:szCs w:val="18"/>
              </w:rPr>
              <w:t>MOLNÁR ATTILA KÁROLY</w:t>
            </w:r>
          </w:p>
        </w:tc>
        <w:tc>
          <w:tcPr>
            <w:tcW w:w="3827" w:type="dxa"/>
          </w:tcPr>
          <w:p w:rsidR="00E012F4" w:rsidRPr="00840F38" w:rsidRDefault="004D3C47" w:rsidP="00ED3F36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4D3C47">
              <w:rPr>
                <w:rFonts w:asciiTheme="majorHAnsi" w:hAnsiTheme="majorHAnsi"/>
                <w:b/>
                <w:sz w:val="18"/>
                <w:szCs w:val="18"/>
              </w:rPr>
              <w:t>Politikatudomány - politikai filozófia - politikai elmélet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(Kortárs politikai gondolkodás)</w:t>
            </w:r>
          </w:p>
        </w:tc>
        <w:tc>
          <w:tcPr>
            <w:tcW w:w="5386" w:type="dxa"/>
          </w:tcPr>
          <w:p w:rsidR="00E012F4" w:rsidRPr="00840F38" w:rsidRDefault="002C60CE" w:rsidP="00ED3F36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Realizmus</w:t>
            </w:r>
          </w:p>
        </w:tc>
      </w:tr>
      <w:tr w:rsidR="00ED3F36" w:rsidRPr="00840F38" w:rsidTr="005E30AF">
        <w:tc>
          <w:tcPr>
            <w:tcW w:w="14283" w:type="dxa"/>
            <w:gridSpan w:val="5"/>
          </w:tcPr>
          <w:p w:rsidR="00ED3F36" w:rsidRPr="00840F38" w:rsidRDefault="00ED3F36" w:rsidP="00ED3F36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E012F4" w:rsidRPr="00840F38" w:rsidTr="00E012F4">
        <w:tc>
          <w:tcPr>
            <w:tcW w:w="1526" w:type="dxa"/>
            <w:vMerge w:val="restart"/>
          </w:tcPr>
          <w:p w:rsidR="00E012F4" w:rsidRPr="00840F38" w:rsidRDefault="00E012F4" w:rsidP="00E012F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E012F4" w:rsidRPr="00840F38" w:rsidRDefault="00931D03" w:rsidP="00E012F4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40F38">
              <w:rPr>
                <w:rFonts w:asciiTheme="majorHAnsi" w:hAnsiTheme="majorHAnsi"/>
                <w:b/>
                <w:sz w:val="18"/>
                <w:szCs w:val="18"/>
              </w:rPr>
              <w:t>május</w:t>
            </w:r>
            <w:r w:rsidR="00A13351" w:rsidRPr="00840F38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840F38">
              <w:rPr>
                <w:rFonts w:asciiTheme="majorHAnsi" w:hAnsiTheme="majorHAnsi"/>
                <w:b/>
                <w:sz w:val="18"/>
                <w:szCs w:val="18"/>
              </w:rPr>
              <w:t>1</w:t>
            </w:r>
            <w:r w:rsidR="00A13351" w:rsidRPr="00840F38">
              <w:rPr>
                <w:rFonts w:asciiTheme="majorHAnsi" w:hAnsiTheme="majorHAnsi"/>
                <w:b/>
                <w:sz w:val="18"/>
                <w:szCs w:val="18"/>
              </w:rPr>
              <w:t>8</w:t>
            </w:r>
            <w:r w:rsidR="00E012F4" w:rsidRPr="00840F38">
              <w:rPr>
                <w:rFonts w:asciiTheme="majorHAnsi" w:hAnsiTheme="majorHAnsi"/>
                <w:b/>
                <w:sz w:val="18"/>
                <w:szCs w:val="18"/>
              </w:rPr>
              <w:t>.</w:t>
            </w:r>
          </w:p>
          <w:p w:rsidR="00E012F4" w:rsidRPr="00840F38" w:rsidRDefault="00E012F4" w:rsidP="00E012F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40F38">
              <w:rPr>
                <w:rFonts w:asciiTheme="majorHAnsi" w:hAnsiTheme="majorHAnsi"/>
                <w:sz w:val="18"/>
                <w:szCs w:val="18"/>
              </w:rPr>
              <w:t>(csütörtök)</w:t>
            </w:r>
          </w:p>
        </w:tc>
        <w:tc>
          <w:tcPr>
            <w:tcW w:w="1559" w:type="dxa"/>
          </w:tcPr>
          <w:p w:rsidR="00E012F4" w:rsidRPr="00840F38" w:rsidRDefault="00931D03" w:rsidP="00E012F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40F38">
              <w:rPr>
                <w:rFonts w:asciiTheme="majorHAnsi" w:hAnsiTheme="majorHAnsi"/>
                <w:sz w:val="18"/>
                <w:szCs w:val="18"/>
              </w:rPr>
              <w:t>10.00-11.30</w:t>
            </w:r>
          </w:p>
        </w:tc>
        <w:tc>
          <w:tcPr>
            <w:tcW w:w="1985" w:type="dxa"/>
          </w:tcPr>
          <w:p w:rsidR="00E012F4" w:rsidRPr="00840F38" w:rsidRDefault="00931D03" w:rsidP="004C65C1">
            <w:pPr>
              <w:rPr>
                <w:rFonts w:asciiTheme="majorHAnsi" w:hAnsiTheme="majorHAnsi"/>
                <w:sz w:val="18"/>
                <w:szCs w:val="18"/>
              </w:rPr>
            </w:pPr>
            <w:r w:rsidRPr="00840F38">
              <w:rPr>
                <w:rFonts w:asciiTheme="majorHAnsi" w:hAnsiTheme="majorHAnsi"/>
                <w:sz w:val="18"/>
                <w:szCs w:val="18"/>
              </w:rPr>
              <w:t>KOLLER BOGLÁRKA</w:t>
            </w:r>
          </w:p>
        </w:tc>
        <w:tc>
          <w:tcPr>
            <w:tcW w:w="3827" w:type="dxa"/>
          </w:tcPr>
          <w:p w:rsidR="00E012F4" w:rsidRPr="00840F38" w:rsidRDefault="00931D03" w:rsidP="00ED3F36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840F38">
              <w:rPr>
                <w:rFonts w:asciiTheme="majorHAnsi" w:hAnsiTheme="majorHAnsi"/>
                <w:b/>
                <w:sz w:val="18"/>
                <w:szCs w:val="18"/>
              </w:rPr>
              <w:t>Az integráció elméleti és gyakorlati kérdései az Európai Unióban</w:t>
            </w:r>
            <w:r w:rsidRPr="00840F38">
              <w:rPr>
                <w:rFonts w:asciiTheme="majorHAnsi" w:hAnsiTheme="majorHAnsi"/>
                <w:sz w:val="18"/>
                <w:szCs w:val="18"/>
              </w:rPr>
              <w:t xml:space="preserve"> (A közelmúlt válságmenedzsmentje és a közeljövő kihívásai)</w:t>
            </w:r>
          </w:p>
        </w:tc>
        <w:tc>
          <w:tcPr>
            <w:tcW w:w="5386" w:type="dxa"/>
          </w:tcPr>
          <w:p w:rsidR="00E012F4" w:rsidRPr="00840F38" w:rsidRDefault="00931D03" w:rsidP="00ED3F36">
            <w:pPr>
              <w:jc w:val="both"/>
              <w:rPr>
                <w:rFonts w:asciiTheme="majorHAnsi" w:hAnsiTheme="majorHAnsi"/>
                <w:sz w:val="18"/>
                <w:szCs w:val="18"/>
                <w:highlight w:val="yellow"/>
              </w:rPr>
            </w:pPr>
            <w:r w:rsidRPr="00840F38">
              <w:rPr>
                <w:rFonts w:asciiTheme="majorHAnsi" w:hAnsiTheme="majorHAnsi"/>
                <w:sz w:val="18"/>
                <w:szCs w:val="18"/>
              </w:rPr>
              <w:t>Vissza a polgárokhoz?  – európai identitás és narratíva</w:t>
            </w:r>
          </w:p>
        </w:tc>
      </w:tr>
      <w:tr w:rsidR="00E012F4" w:rsidRPr="00840F38" w:rsidTr="00E012F4">
        <w:tc>
          <w:tcPr>
            <w:tcW w:w="1526" w:type="dxa"/>
            <w:vMerge/>
          </w:tcPr>
          <w:p w:rsidR="00E012F4" w:rsidRPr="00840F38" w:rsidRDefault="00E012F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E012F4" w:rsidRPr="00840F38" w:rsidRDefault="00931D03" w:rsidP="00E012F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40F38">
              <w:rPr>
                <w:rFonts w:asciiTheme="majorHAnsi" w:hAnsiTheme="majorHAnsi"/>
                <w:sz w:val="18"/>
                <w:szCs w:val="18"/>
              </w:rPr>
              <w:t>12.00-13.30</w:t>
            </w:r>
          </w:p>
        </w:tc>
        <w:tc>
          <w:tcPr>
            <w:tcW w:w="1985" w:type="dxa"/>
          </w:tcPr>
          <w:p w:rsidR="00E012F4" w:rsidRPr="00840F38" w:rsidRDefault="00931D03" w:rsidP="004C65C1">
            <w:pPr>
              <w:rPr>
                <w:rFonts w:asciiTheme="majorHAnsi" w:hAnsiTheme="majorHAnsi"/>
                <w:sz w:val="18"/>
                <w:szCs w:val="18"/>
              </w:rPr>
            </w:pPr>
            <w:r w:rsidRPr="00840F38">
              <w:rPr>
                <w:rFonts w:asciiTheme="majorHAnsi" w:hAnsiTheme="majorHAnsi"/>
                <w:sz w:val="18"/>
                <w:szCs w:val="18"/>
              </w:rPr>
              <w:t>PESTI SÁNDOR</w:t>
            </w:r>
          </w:p>
        </w:tc>
        <w:tc>
          <w:tcPr>
            <w:tcW w:w="3827" w:type="dxa"/>
          </w:tcPr>
          <w:p w:rsidR="00E012F4" w:rsidRPr="00840F38" w:rsidRDefault="00931D03" w:rsidP="00ED3F36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840F38">
              <w:rPr>
                <w:rFonts w:asciiTheme="majorHAnsi" w:hAnsiTheme="majorHAnsi"/>
                <w:b/>
                <w:sz w:val="18"/>
                <w:szCs w:val="18"/>
              </w:rPr>
              <w:t>A magyar politikai rendszer</w:t>
            </w:r>
            <w:r w:rsidRPr="00840F38">
              <w:rPr>
                <w:rFonts w:asciiTheme="majorHAnsi" w:hAnsiTheme="majorHAnsi"/>
                <w:sz w:val="18"/>
                <w:szCs w:val="18"/>
              </w:rPr>
              <w:t xml:space="preserve"> (Magyar politika 2010 után)</w:t>
            </w:r>
          </w:p>
        </w:tc>
        <w:tc>
          <w:tcPr>
            <w:tcW w:w="5386" w:type="dxa"/>
          </w:tcPr>
          <w:p w:rsidR="00E012F4" w:rsidRPr="00840F38" w:rsidRDefault="00931D03" w:rsidP="00ED3F36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840F38">
              <w:rPr>
                <w:rFonts w:asciiTheme="majorHAnsi" w:hAnsiTheme="majorHAnsi"/>
                <w:sz w:val="18"/>
                <w:szCs w:val="18"/>
              </w:rPr>
              <w:t>A magyar külpolitika fő irányai</w:t>
            </w:r>
          </w:p>
        </w:tc>
      </w:tr>
      <w:tr w:rsidR="00E012F4" w:rsidRPr="00840F38" w:rsidTr="00E012F4">
        <w:tc>
          <w:tcPr>
            <w:tcW w:w="1526" w:type="dxa"/>
            <w:vMerge/>
          </w:tcPr>
          <w:p w:rsidR="00E012F4" w:rsidRPr="00840F38" w:rsidRDefault="00E012F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E012F4" w:rsidRPr="00840F38" w:rsidRDefault="00931D03" w:rsidP="00E012F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40F38">
              <w:rPr>
                <w:rFonts w:asciiTheme="majorHAnsi" w:hAnsiTheme="majorHAnsi"/>
                <w:sz w:val="18"/>
                <w:szCs w:val="18"/>
              </w:rPr>
              <w:t>14.00-15.30</w:t>
            </w:r>
          </w:p>
        </w:tc>
        <w:tc>
          <w:tcPr>
            <w:tcW w:w="1985" w:type="dxa"/>
          </w:tcPr>
          <w:p w:rsidR="00E012F4" w:rsidRPr="00840F38" w:rsidRDefault="009E6828" w:rsidP="004C65C1">
            <w:pPr>
              <w:rPr>
                <w:rFonts w:asciiTheme="majorHAnsi" w:hAnsiTheme="majorHAnsi"/>
                <w:sz w:val="18"/>
                <w:szCs w:val="18"/>
              </w:rPr>
            </w:pPr>
            <w:r w:rsidRPr="00840F38">
              <w:rPr>
                <w:rFonts w:asciiTheme="majorHAnsi" w:hAnsiTheme="majorHAnsi"/>
                <w:sz w:val="18"/>
                <w:szCs w:val="18"/>
              </w:rPr>
              <w:t>MÁNDI TIBOR</w:t>
            </w:r>
          </w:p>
        </w:tc>
        <w:tc>
          <w:tcPr>
            <w:tcW w:w="3827" w:type="dxa"/>
          </w:tcPr>
          <w:p w:rsidR="009E6828" w:rsidRPr="00840F38" w:rsidRDefault="004D3C47" w:rsidP="009E682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Pártok - parlamentarizmus - </w:t>
            </w:r>
            <w:r w:rsidRPr="00840F38">
              <w:rPr>
                <w:rFonts w:asciiTheme="majorHAnsi" w:hAnsiTheme="majorHAnsi"/>
                <w:b/>
                <w:sz w:val="18"/>
                <w:szCs w:val="18"/>
              </w:rPr>
              <w:t>kormányzás</w:t>
            </w:r>
            <w:r w:rsidR="00010787" w:rsidRPr="00840F38">
              <w:rPr>
                <w:rFonts w:asciiTheme="majorHAnsi" w:hAnsiTheme="majorHAnsi"/>
                <w:sz w:val="18"/>
                <w:szCs w:val="18"/>
              </w:rPr>
              <w:t xml:space="preserve"> (P</w:t>
            </w:r>
            <w:r w:rsidR="009E6828" w:rsidRPr="00840F38">
              <w:rPr>
                <w:rFonts w:asciiTheme="majorHAnsi" w:hAnsiTheme="majorHAnsi"/>
                <w:sz w:val="18"/>
                <w:szCs w:val="18"/>
              </w:rPr>
              <w:t xml:space="preserve">ártok, prezidencializmus és ideológiák </w:t>
            </w:r>
          </w:p>
          <w:p w:rsidR="00E012F4" w:rsidRPr="00840F38" w:rsidRDefault="009E6828" w:rsidP="009E682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840F38">
              <w:rPr>
                <w:rFonts w:asciiTheme="majorHAnsi" w:hAnsiTheme="majorHAnsi"/>
                <w:sz w:val="18"/>
                <w:szCs w:val="18"/>
              </w:rPr>
              <w:t>az Egyesült Államokban)</w:t>
            </w:r>
          </w:p>
        </w:tc>
        <w:tc>
          <w:tcPr>
            <w:tcW w:w="5386" w:type="dxa"/>
          </w:tcPr>
          <w:p w:rsidR="00DA2024" w:rsidRPr="00840F38" w:rsidRDefault="009E6828" w:rsidP="00E012F4">
            <w:pPr>
              <w:rPr>
                <w:rFonts w:asciiTheme="majorHAnsi" w:hAnsiTheme="majorHAnsi"/>
                <w:sz w:val="18"/>
                <w:szCs w:val="18"/>
              </w:rPr>
            </w:pPr>
            <w:r w:rsidRPr="00840F38">
              <w:rPr>
                <w:rFonts w:asciiTheme="majorHAnsi" w:hAnsiTheme="majorHAnsi"/>
                <w:sz w:val="18"/>
                <w:szCs w:val="18"/>
              </w:rPr>
              <w:t>Liberalizmus, konzervativizmus és populizmus az Egyesült Államokban</w:t>
            </w:r>
          </w:p>
        </w:tc>
      </w:tr>
      <w:tr w:rsidR="00E012F4" w:rsidRPr="00840F38" w:rsidTr="00E012F4">
        <w:tc>
          <w:tcPr>
            <w:tcW w:w="1526" w:type="dxa"/>
            <w:vMerge/>
          </w:tcPr>
          <w:p w:rsidR="00E012F4" w:rsidRPr="00840F38" w:rsidRDefault="00E012F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E012F4" w:rsidRPr="00840F38" w:rsidRDefault="00931D03" w:rsidP="00E012F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40F38">
              <w:rPr>
                <w:rFonts w:asciiTheme="majorHAnsi" w:hAnsiTheme="majorHAnsi"/>
                <w:sz w:val="18"/>
                <w:szCs w:val="18"/>
              </w:rPr>
              <w:t>16.00-17.30</w:t>
            </w:r>
          </w:p>
        </w:tc>
        <w:tc>
          <w:tcPr>
            <w:tcW w:w="1985" w:type="dxa"/>
          </w:tcPr>
          <w:p w:rsidR="00E012F4" w:rsidRPr="00840F38" w:rsidRDefault="00840F38" w:rsidP="004C65C1">
            <w:pPr>
              <w:rPr>
                <w:rFonts w:asciiTheme="majorHAnsi" w:hAnsiTheme="majorHAnsi"/>
                <w:sz w:val="18"/>
                <w:szCs w:val="18"/>
              </w:rPr>
            </w:pPr>
            <w:r w:rsidRPr="00840F38">
              <w:rPr>
                <w:rFonts w:asciiTheme="majorHAnsi" w:hAnsiTheme="majorHAnsi"/>
                <w:sz w:val="18"/>
                <w:szCs w:val="18"/>
              </w:rPr>
              <w:t>MOLNÁR ATTILA KÁROLY</w:t>
            </w:r>
          </w:p>
        </w:tc>
        <w:tc>
          <w:tcPr>
            <w:tcW w:w="3827" w:type="dxa"/>
          </w:tcPr>
          <w:p w:rsidR="00E012F4" w:rsidRPr="00840F38" w:rsidRDefault="004D3C47" w:rsidP="00E012F4">
            <w:pPr>
              <w:rPr>
                <w:rFonts w:asciiTheme="majorHAnsi" w:hAnsiTheme="majorHAnsi"/>
                <w:sz w:val="18"/>
                <w:szCs w:val="18"/>
              </w:rPr>
            </w:pPr>
            <w:r w:rsidRPr="004D3C47">
              <w:rPr>
                <w:rFonts w:asciiTheme="majorHAnsi" w:hAnsiTheme="majorHAnsi"/>
                <w:b/>
                <w:sz w:val="18"/>
                <w:szCs w:val="18"/>
              </w:rPr>
              <w:t>Politikatudomány - politikai filozófia - politikai elmélet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(Kortárs politikai gondolkodás)</w:t>
            </w:r>
          </w:p>
        </w:tc>
        <w:tc>
          <w:tcPr>
            <w:tcW w:w="5386" w:type="dxa"/>
          </w:tcPr>
          <w:p w:rsidR="00E012F4" w:rsidRPr="00840F38" w:rsidRDefault="002C60CE" w:rsidP="00E012F4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Jobb</w:t>
            </w:r>
            <w:bookmarkStart w:id="0" w:name="_GoBack"/>
            <w:bookmarkEnd w:id="0"/>
          </w:p>
        </w:tc>
      </w:tr>
    </w:tbl>
    <w:p w:rsidR="00434B49" w:rsidRDefault="00434B49" w:rsidP="00785BC2"/>
    <w:sectPr w:rsidR="00434B49" w:rsidSect="004D3C47">
      <w:pgSz w:w="16838" w:h="11906" w:orient="landscape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B49"/>
    <w:rsid w:val="00010787"/>
    <w:rsid w:val="00197199"/>
    <w:rsid w:val="002A5C4D"/>
    <w:rsid w:val="002A716D"/>
    <w:rsid w:val="002C0CBF"/>
    <w:rsid w:val="002C60CE"/>
    <w:rsid w:val="00383559"/>
    <w:rsid w:val="003E2AD3"/>
    <w:rsid w:val="00434B49"/>
    <w:rsid w:val="00471F52"/>
    <w:rsid w:val="004946FD"/>
    <w:rsid w:val="004C6AC6"/>
    <w:rsid w:val="004D3C47"/>
    <w:rsid w:val="00517A1D"/>
    <w:rsid w:val="005633C2"/>
    <w:rsid w:val="00785BC2"/>
    <w:rsid w:val="00840F38"/>
    <w:rsid w:val="00931D03"/>
    <w:rsid w:val="00972877"/>
    <w:rsid w:val="009E6828"/>
    <w:rsid w:val="00A13351"/>
    <w:rsid w:val="00C41BD2"/>
    <w:rsid w:val="00C71139"/>
    <w:rsid w:val="00DA2024"/>
    <w:rsid w:val="00E012F4"/>
    <w:rsid w:val="00ED3F36"/>
    <w:rsid w:val="00F631D6"/>
    <w:rsid w:val="00FA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34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34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366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Sturm Henrietta</dc:creator>
  <cp:lastModifiedBy>Sturm Henrietta</cp:lastModifiedBy>
  <cp:revision>7</cp:revision>
  <dcterms:created xsi:type="dcterms:W3CDTF">2016-12-15T08:58:00Z</dcterms:created>
  <dcterms:modified xsi:type="dcterms:W3CDTF">2016-12-19T07:44:00Z</dcterms:modified>
</cp:coreProperties>
</file>