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6E" w:rsidRPr="00033C20" w:rsidRDefault="0082346E" w:rsidP="0082346E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  <w:r w:rsidRPr="00033C20">
        <w:rPr>
          <w:rFonts w:eastAsia="Calibri"/>
          <w:b/>
          <w:color w:val="000000"/>
          <w:sz w:val="22"/>
          <w:szCs w:val="22"/>
        </w:rPr>
        <w:t>201</w:t>
      </w:r>
      <w:r>
        <w:rPr>
          <w:rFonts w:eastAsia="Calibri"/>
          <w:b/>
          <w:color w:val="000000"/>
          <w:sz w:val="22"/>
          <w:szCs w:val="22"/>
        </w:rPr>
        <w:t>8</w:t>
      </w:r>
      <w:r w:rsidRPr="00033C20">
        <w:rPr>
          <w:rFonts w:eastAsia="Calibri"/>
          <w:b/>
          <w:color w:val="000000"/>
          <w:sz w:val="22"/>
          <w:szCs w:val="22"/>
        </w:rPr>
        <w:t>/201</w:t>
      </w:r>
      <w:r>
        <w:rPr>
          <w:rFonts w:eastAsia="Calibri"/>
          <w:b/>
          <w:color w:val="000000"/>
          <w:sz w:val="22"/>
          <w:szCs w:val="22"/>
        </w:rPr>
        <w:t>9</w:t>
      </w:r>
      <w:r w:rsidRPr="00033C20">
        <w:rPr>
          <w:rFonts w:eastAsia="Calibri"/>
          <w:b/>
          <w:color w:val="000000"/>
          <w:sz w:val="22"/>
          <w:szCs w:val="22"/>
        </w:rPr>
        <w:t xml:space="preserve">. tanévben alkalmazandó költségtérítések </w:t>
      </w:r>
      <w:r w:rsidRPr="00033C20">
        <w:rPr>
          <w:rFonts w:eastAsia="Calibri"/>
          <w:b/>
          <w:color w:val="000000"/>
          <w:sz w:val="22"/>
          <w:szCs w:val="22"/>
          <w:u w:val="single"/>
        </w:rPr>
        <w:t>az adott évben beiratkozók</w:t>
      </w:r>
      <w:r w:rsidRPr="00033C20">
        <w:rPr>
          <w:rFonts w:eastAsia="Calibri"/>
          <w:b/>
          <w:color w:val="000000"/>
          <w:sz w:val="22"/>
          <w:szCs w:val="22"/>
        </w:rPr>
        <w:t xml:space="preserve"> vonatkozásában (Ft/félév)</w:t>
      </w:r>
    </w:p>
    <w:p w:rsidR="0082346E" w:rsidRPr="00641AAD" w:rsidRDefault="0082346E" w:rsidP="0082346E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tbl>
      <w:tblPr>
        <w:tblW w:w="5430" w:type="pct"/>
        <w:tblInd w:w="-497" w:type="dxa"/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019"/>
        <w:gridCol w:w="918"/>
        <w:gridCol w:w="918"/>
        <w:gridCol w:w="918"/>
        <w:gridCol w:w="919"/>
        <w:gridCol w:w="919"/>
        <w:gridCol w:w="919"/>
        <w:gridCol w:w="919"/>
        <w:gridCol w:w="919"/>
        <w:gridCol w:w="919"/>
        <w:gridCol w:w="919"/>
        <w:gridCol w:w="1186"/>
      </w:tblGrid>
      <w:tr w:rsidR="0082346E" w:rsidRPr="006D0898" w:rsidTr="00872D9B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898">
              <w:rPr>
                <w:b/>
                <w:bCs/>
                <w:color w:val="000000"/>
                <w:sz w:val="22"/>
                <w:szCs w:val="22"/>
              </w:rPr>
              <w:t>Költségtérítések 201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6D0898">
              <w:rPr>
                <w:b/>
                <w:bCs/>
                <w:color w:val="000000"/>
                <w:sz w:val="22"/>
                <w:szCs w:val="22"/>
              </w:rPr>
              <w:t>. szeptember 1-től forintban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Képzés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898">
              <w:rPr>
                <w:b/>
                <w:bCs/>
                <w:color w:val="000000"/>
                <w:sz w:val="22"/>
                <w:szCs w:val="22"/>
              </w:rPr>
              <w:t>2002 előtt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jogász nappali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194 000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156 000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146 000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jogász nappali (osztatlan)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257 000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252 000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másoddiplomás jogász esti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184 000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184 000</w:t>
            </w:r>
          </w:p>
        </w:tc>
      </w:tr>
      <w:tr w:rsidR="0082346E" w:rsidRPr="006D0898" w:rsidTr="00872D9B">
        <w:trPr>
          <w:trHeight w:val="399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 xml:space="preserve">másoddiplomás </w:t>
            </w:r>
            <w:proofErr w:type="gramStart"/>
            <w:r w:rsidRPr="006D0898">
              <w:rPr>
                <w:sz w:val="22"/>
                <w:szCs w:val="22"/>
              </w:rPr>
              <w:t>jogász levelező</w:t>
            </w:r>
            <w:proofErr w:type="gram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184 000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184 000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proofErr w:type="gramStart"/>
            <w:r w:rsidRPr="006D0898">
              <w:rPr>
                <w:sz w:val="22"/>
                <w:szCs w:val="22"/>
              </w:rPr>
              <w:t>jogász levelező</w:t>
            </w:r>
            <w:proofErr w:type="gramEnd"/>
            <w:r w:rsidRPr="006D0898">
              <w:rPr>
                <w:sz w:val="22"/>
                <w:szCs w:val="22"/>
              </w:rPr>
              <w:t xml:space="preserve"> osztatlan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politológia egyetemi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146 000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139 000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127 000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127 000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politológia BA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156 000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151 000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igazságügyi igazgatási BA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82346E" w:rsidRPr="006D0898" w:rsidTr="00872D9B">
        <w:trPr>
          <w:trHeight w:val="311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munkaügyi és társadalombiztosítási BA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82346E" w:rsidRPr="006D0898" w:rsidTr="00872D9B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PhD képzés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94 000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94 000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81 000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81 000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81 000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66 000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66 000</w:t>
            </w:r>
          </w:p>
        </w:tc>
      </w:tr>
    </w:tbl>
    <w:p w:rsidR="0082346E" w:rsidRPr="00DD493F" w:rsidRDefault="0082346E" w:rsidP="0082346E">
      <w:pPr>
        <w:jc w:val="center"/>
        <w:rPr>
          <w:sz w:val="16"/>
          <w:szCs w:val="16"/>
        </w:rPr>
      </w:pPr>
    </w:p>
    <w:tbl>
      <w:tblPr>
        <w:tblW w:w="14943" w:type="dxa"/>
        <w:jc w:val="center"/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1"/>
        <w:gridCol w:w="1358"/>
        <w:gridCol w:w="1358"/>
        <w:gridCol w:w="1326"/>
        <w:gridCol w:w="1333"/>
        <w:gridCol w:w="1333"/>
        <w:gridCol w:w="1337"/>
        <w:gridCol w:w="1907"/>
      </w:tblGrid>
      <w:tr w:rsidR="0082346E" w:rsidRPr="006D0898" w:rsidTr="00872D9B">
        <w:trPr>
          <w:trHeight w:val="315"/>
          <w:jc w:val="center"/>
        </w:trPr>
        <w:tc>
          <w:tcPr>
            <w:tcW w:w="1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Önköltségek 201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6D0898">
              <w:rPr>
                <w:b/>
                <w:bCs/>
                <w:sz w:val="22"/>
                <w:szCs w:val="22"/>
              </w:rPr>
              <w:t>. szeptember 1-től forintban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2346E" w:rsidRPr="006D0898" w:rsidTr="00872D9B">
        <w:trPr>
          <w:trHeight w:val="315"/>
          <w:jc w:val="center"/>
        </w:trPr>
        <w:tc>
          <w:tcPr>
            <w:tcW w:w="14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82346E" w:rsidRPr="006D0898" w:rsidRDefault="0082346E" w:rsidP="00872D9B">
            <w:pPr>
              <w:jc w:val="right"/>
              <w:rPr>
                <w:b/>
                <w:bCs/>
                <w:sz w:val="22"/>
                <w:szCs w:val="22"/>
              </w:rPr>
            </w:pPr>
            <w:r w:rsidRPr="00033C20">
              <w:rPr>
                <w:b/>
                <w:bCs/>
                <w:sz w:val="22"/>
                <w:szCs w:val="22"/>
                <w:highlight w:val="yellow"/>
              </w:rPr>
              <w:t>*2015. januári EMMI döntés az önköltség összegéről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Képzés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2346E" w:rsidRPr="006D0898" w:rsidRDefault="0082346E" w:rsidP="00872D9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2346E" w:rsidRPr="00E820A1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E820A1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2346E" w:rsidRPr="00E820A1" w:rsidRDefault="0082346E" w:rsidP="00872D9B">
            <w:pPr>
              <w:jc w:val="center"/>
              <w:rPr>
                <w:bCs/>
              </w:rPr>
            </w:pPr>
            <w:r w:rsidRPr="00E820A1">
              <w:rPr>
                <w:bCs/>
              </w:rPr>
              <w:t>2016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2346E" w:rsidRPr="00E820A1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E820A1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2346E" w:rsidRPr="00007103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007103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2346E" w:rsidRPr="00007103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007103"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2346E" w:rsidRPr="00007103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007103">
              <w:rPr>
                <w:bCs/>
                <w:sz w:val="22"/>
                <w:szCs w:val="22"/>
              </w:rPr>
              <w:t>2012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jogász nappali osztatlan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300 000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300 000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300 000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300 000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269 000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263 000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263 000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6D0898">
              <w:rPr>
                <w:bCs/>
                <w:sz w:val="22"/>
                <w:szCs w:val="22"/>
              </w:rPr>
              <w:t>jogász levelező</w:t>
            </w:r>
            <w:proofErr w:type="gramEnd"/>
            <w:r w:rsidRPr="006D0898">
              <w:rPr>
                <w:bCs/>
                <w:sz w:val="22"/>
                <w:szCs w:val="22"/>
              </w:rPr>
              <w:t xml:space="preserve"> osztatlan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260 000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260 000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260 000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260 000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209 000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209 000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209 000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politológia BA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2</w:t>
            </w:r>
            <w:r>
              <w:rPr>
                <w:b/>
              </w:rPr>
              <w:t>33</w:t>
            </w:r>
            <w:r w:rsidRPr="00033C20">
              <w:rPr>
                <w:b/>
              </w:rPr>
              <w:t xml:space="preserve">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220 000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220 000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220 000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189 000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189 000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189 000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politikatudományi MA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2</w:t>
            </w:r>
            <w:r>
              <w:rPr>
                <w:b/>
              </w:rPr>
              <w:t>54</w:t>
            </w:r>
            <w:r w:rsidRPr="00033C20">
              <w:rPr>
                <w:b/>
              </w:rPr>
              <w:t xml:space="preserve">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240 000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240 000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240 000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igazságügyi igazgatási BA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200 000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200 000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</w:tr>
      <w:tr w:rsidR="0082346E" w:rsidRPr="006D0898" w:rsidTr="00872D9B">
        <w:trPr>
          <w:trHeight w:val="365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munkaügyi és társadalombiztosítási BA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200 000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200 000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kriminológia MA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2</w:t>
            </w:r>
            <w:r>
              <w:rPr>
                <w:b/>
              </w:rPr>
              <w:t>55</w:t>
            </w:r>
            <w:r w:rsidRPr="00033C20">
              <w:rPr>
                <w:b/>
              </w:rPr>
              <w:t xml:space="preserve">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241 000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241 000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241 000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</w:tr>
      <w:tr w:rsidR="0082346E" w:rsidRPr="006D0898" w:rsidTr="00872D9B">
        <w:trPr>
          <w:trHeight w:val="383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10644F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10644F">
              <w:rPr>
                <w:bCs/>
                <w:sz w:val="22"/>
                <w:szCs w:val="22"/>
              </w:rPr>
              <w:t xml:space="preserve">Master </w:t>
            </w:r>
            <w:proofErr w:type="spellStart"/>
            <w:r w:rsidRPr="0010644F">
              <w:rPr>
                <w:bCs/>
                <w:sz w:val="22"/>
                <w:szCs w:val="22"/>
              </w:rPr>
              <w:t>in</w:t>
            </w:r>
            <w:proofErr w:type="spellEnd"/>
            <w:r w:rsidRPr="0010644F">
              <w:rPr>
                <w:bCs/>
                <w:sz w:val="22"/>
                <w:szCs w:val="22"/>
              </w:rPr>
              <w:t xml:space="preserve"> European</w:t>
            </w:r>
          </w:p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10644F">
              <w:rPr>
                <w:bCs/>
                <w:sz w:val="22"/>
                <w:szCs w:val="22"/>
              </w:rPr>
              <w:t>and International Business Law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3</w:t>
            </w:r>
            <w:r>
              <w:rPr>
                <w:b/>
              </w:rPr>
              <w:t>25</w:t>
            </w:r>
            <w:r w:rsidRPr="00033C20">
              <w:rPr>
                <w:b/>
              </w:rPr>
              <w:t xml:space="preserve">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309 000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309 000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309 000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309 000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259 000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82346E" w:rsidRPr="006D0898" w:rsidTr="00872D9B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PhD képzés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033C20" w:rsidRDefault="0082346E" w:rsidP="00872D9B">
            <w:pPr>
              <w:jc w:val="center"/>
              <w:rPr>
                <w:b/>
              </w:rPr>
            </w:pPr>
            <w:r w:rsidRPr="00033C20">
              <w:rPr>
                <w:b/>
              </w:rPr>
              <w:t>100 000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100 000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82346E" w:rsidRPr="00E820A1" w:rsidRDefault="0082346E" w:rsidP="00872D9B">
            <w:pPr>
              <w:jc w:val="center"/>
            </w:pPr>
            <w:r w:rsidRPr="00E820A1">
              <w:t>100 000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82346E" w:rsidRPr="00E820A1" w:rsidRDefault="0082346E" w:rsidP="00872D9B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100 000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100 000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82346E" w:rsidRPr="006D0898" w:rsidRDefault="0082346E" w:rsidP="00872D9B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100 000</w:t>
            </w:r>
          </w:p>
        </w:tc>
      </w:tr>
    </w:tbl>
    <w:p w:rsidR="0082346E" w:rsidRDefault="0082346E" w:rsidP="0082346E">
      <w:pPr>
        <w:rPr>
          <w:szCs w:val="22"/>
        </w:rPr>
      </w:pPr>
    </w:p>
    <w:tbl>
      <w:tblPr>
        <w:tblW w:w="11964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0"/>
        <w:gridCol w:w="1403"/>
        <w:gridCol w:w="21"/>
      </w:tblGrid>
      <w:tr w:rsidR="0082346E" w:rsidRPr="00883458" w:rsidTr="00872D9B">
        <w:trPr>
          <w:gridAfter w:val="1"/>
          <w:wAfter w:w="21" w:type="dxa"/>
          <w:trHeight w:val="255"/>
          <w:jc w:val="center"/>
        </w:trPr>
        <w:tc>
          <w:tcPr>
            <w:tcW w:w="10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883458">
              <w:rPr>
                <w:b/>
                <w:bCs/>
                <w:sz w:val="22"/>
                <w:szCs w:val="22"/>
              </w:rPr>
              <w:lastRenderedPageBreak/>
              <w:t>Szakirányú továbbképzések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883458">
              <w:rPr>
                <w:b/>
                <w:bCs/>
                <w:sz w:val="22"/>
                <w:szCs w:val="22"/>
              </w:rPr>
              <w:t>Önköltség Ft/félév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883458">
              <w:rPr>
                <w:b/>
                <w:bCs/>
                <w:sz w:val="22"/>
                <w:szCs w:val="22"/>
              </w:rPr>
              <w:t>Jogászok számára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 xml:space="preserve">Adatbiztonsági és adatvédelmi szakjogász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160 000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 xml:space="preserve">Adójogi szakjogász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151 000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Befektetési és vállalatfinanszírozási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158 000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 xml:space="preserve">Biztosítási szakjogász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145 000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Családjogi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156 500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Egészségügyi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157 500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sz w:val="22"/>
                <w:szCs w:val="22"/>
              </w:rPr>
            </w:pPr>
            <w:r w:rsidRPr="00F45191">
              <w:rPr>
                <w:sz w:val="22"/>
                <w:szCs w:val="22"/>
              </w:rPr>
              <w:t xml:space="preserve">European Human </w:t>
            </w:r>
            <w:proofErr w:type="spellStart"/>
            <w:r w:rsidRPr="00F45191">
              <w:rPr>
                <w:sz w:val="22"/>
                <w:szCs w:val="22"/>
              </w:rPr>
              <w:t>Rights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309 000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 xml:space="preserve">Gazdasági büntetőjogi szakjogász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153 000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sz w:val="22"/>
                <w:szCs w:val="22"/>
              </w:rPr>
            </w:pPr>
            <w:r w:rsidRPr="00F45191">
              <w:rPr>
                <w:sz w:val="22"/>
                <w:szCs w:val="22"/>
              </w:rPr>
              <w:t>Gyermekjogi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F45191" w:rsidRDefault="0082346E" w:rsidP="00872D9B">
            <w:pPr>
              <w:jc w:val="center"/>
              <w:rPr>
                <w:b/>
                <w:sz w:val="22"/>
                <w:szCs w:val="22"/>
              </w:rPr>
            </w:pPr>
            <w:r w:rsidRPr="00F45191">
              <w:rPr>
                <w:b/>
                <w:sz w:val="22"/>
                <w:szCs w:val="22"/>
              </w:rPr>
              <w:t>160 000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 xml:space="preserve">Ingatlanforgalmi szakjogász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161 000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sz w:val="22"/>
                <w:szCs w:val="22"/>
              </w:rPr>
            </w:pPr>
            <w:r w:rsidRPr="00F45191">
              <w:rPr>
                <w:sz w:val="22"/>
                <w:szCs w:val="22"/>
              </w:rPr>
              <w:t xml:space="preserve">International and European </w:t>
            </w:r>
            <w:proofErr w:type="spellStart"/>
            <w:r w:rsidRPr="00F45191">
              <w:rPr>
                <w:sz w:val="22"/>
                <w:szCs w:val="22"/>
              </w:rPr>
              <w:t>Taxation</w:t>
            </w:r>
            <w:proofErr w:type="spellEnd"/>
            <w:r w:rsidRPr="00F45191">
              <w:rPr>
                <w:sz w:val="22"/>
                <w:szCs w:val="22"/>
              </w:rPr>
              <w:t xml:space="preserve"> </w:t>
            </w:r>
            <w:proofErr w:type="spellStart"/>
            <w:r w:rsidRPr="00F45191">
              <w:rPr>
                <w:sz w:val="22"/>
                <w:szCs w:val="22"/>
              </w:rPr>
              <w:t>for</w:t>
            </w:r>
            <w:proofErr w:type="spellEnd"/>
            <w:r w:rsidRPr="00F45191">
              <w:rPr>
                <w:sz w:val="22"/>
                <w:szCs w:val="22"/>
              </w:rPr>
              <w:t xml:space="preserve"> </w:t>
            </w:r>
            <w:proofErr w:type="spellStart"/>
            <w:r w:rsidRPr="00F45191">
              <w:rPr>
                <w:sz w:val="22"/>
                <w:szCs w:val="22"/>
              </w:rPr>
              <w:t>lawyers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309 000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Kereskedelmi jogi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137 000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Környezetvédelmi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146 000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Közbeszerzési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153 000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Munkajogi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152 000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Sportjogi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153 000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 xml:space="preserve">Társasági és cégjogi szakjogász 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161 500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Tőkepiaci és bank szakjogász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148 500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rPr>
                <w:rFonts w:eastAsiaTheme="minorHAnsi"/>
                <w:b/>
                <w:bCs/>
                <w:sz w:val="22"/>
                <w:szCs w:val="22"/>
              </w:rPr>
            </w:pPr>
            <w:r w:rsidRPr="00883458">
              <w:rPr>
                <w:b/>
                <w:bCs/>
                <w:sz w:val="22"/>
                <w:szCs w:val="22"/>
              </w:rPr>
              <w:t>Nem jogászok számára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Adatbiztonsági és adatvédelmi jogi szakokleveles szakember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171 000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Építési jogi szakokleveles mérnök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165 000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sz w:val="22"/>
                <w:szCs w:val="22"/>
              </w:rPr>
            </w:pPr>
            <w:r w:rsidRPr="00F45191">
              <w:rPr>
                <w:sz w:val="22"/>
                <w:szCs w:val="22"/>
              </w:rPr>
              <w:t xml:space="preserve">International and European </w:t>
            </w:r>
            <w:proofErr w:type="spellStart"/>
            <w:r w:rsidRPr="00F45191">
              <w:rPr>
                <w:sz w:val="22"/>
                <w:szCs w:val="22"/>
              </w:rPr>
              <w:t>Taxation</w:t>
            </w:r>
            <w:proofErr w:type="spellEnd"/>
            <w:r w:rsidRPr="00F45191">
              <w:rPr>
                <w:sz w:val="22"/>
                <w:szCs w:val="22"/>
              </w:rPr>
              <w:t xml:space="preserve"> </w:t>
            </w:r>
            <w:proofErr w:type="spellStart"/>
            <w:r w:rsidRPr="00F45191">
              <w:rPr>
                <w:sz w:val="22"/>
                <w:szCs w:val="22"/>
              </w:rPr>
              <w:t>for</w:t>
            </w:r>
            <w:proofErr w:type="spellEnd"/>
            <w:r w:rsidRPr="00F45191">
              <w:rPr>
                <w:sz w:val="22"/>
                <w:szCs w:val="22"/>
              </w:rPr>
              <w:t xml:space="preserve"> </w:t>
            </w:r>
            <w:proofErr w:type="spellStart"/>
            <w:r w:rsidRPr="00F45191">
              <w:rPr>
                <w:sz w:val="22"/>
                <w:szCs w:val="22"/>
              </w:rPr>
              <w:t>economists</w:t>
            </w:r>
            <w:proofErr w:type="spellEnd"/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309 000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Jogi szakokleveles gazdasági (agrár, gazdaságtudományi, informatikai, műszaki, természettudományi) szakember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161 000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sz w:val="22"/>
                <w:szCs w:val="22"/>
              </w:rPr>
            </w:pPr>
            <w:r w:rsidRPr="00F45191">
              <w:rPr>
                <w:sz w:val="22"/>
                <w:szCs w:val="22"/>
              </w:rPr>
              <w:t>Jogi szakokleveles gyermekjogi szakember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F45191" w:rsidRDefault="0082346E" w:rsidP="00872D9B">
            <w:pPr>
              <w:jc w:val="center"/>
              <w:rPr>
                <w:b/>
                <w:sz w:val="22"/>
                <w:szCs w:val="22"/>
              </w:rPr>
            </w:pPr>
            <w:r w:rsidRPr="00F45191">
              <w:rPr>
                <w:b/>
                <w:sz w:val="22"/>
                <w:szCs w:val="22"/>
              </w:rPr>
              <w:t>171 000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Jogi szakokleveles orvos és egészségügyi szakember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161 000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ind w:firstLine="200"/>
              <w:rPr>
                <w:rFonts w:eastAsiaTheme="minorHAnsi"/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Jogi szakokleveles környezetvédelmi szakember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2346E" w:rsidRPr="00883458" w:rsidRDefault="0082346E" w:rsidP="00872D9B">
            <w:pPr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188 000 Ft</w:t>
            </w:r>
          </w:p>
        </w:tc>
      </w:tr>
      <w:tr w:rsidR="0082346E" w:rsidRPr="00883458" w:rsidTr="00872D9B">
        <w:trPr>
          <w:trHeight w:val="255"/>
          <w:jc w:val="center"/>
        </w:trPr>
        <w:tc>
          <w:tcPr>
            <w:tcW w:w="10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2346E" w:rsidRPr="00883458" w:rsidRDefault="0082346E" w:rsidP="00872D9B">
            <w:pPr>
              <w:ind w:firstLine="200"/>
              <w:rPr>
                <w:sz w:val="22"/>
                <w:szCs w:val="22"/>
              </w:rPr>
            </w:pPr>
            <w:r w:rsidRPr="00883458">
              <w:rPr>
                <w:sz w:val="22"/>
                <w:szCs w:val="22"/>
              </w:rPr>
              <w:t>Munkajogi szakokleveles tanácsadó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2346E" w:rsidRPr="00883458" w:rsidRDefault="0082346E" w:rsidP="00872D9B">
            <w:pPr>
              <w:jc w:val="center"/>
              <w:rPr>
                <w:b/>
                <w:sz w:val="22"/>
                <w:szCs w:val="22"/>
              </w:rPr>
            </w:pPr>
            <w:r w:rsidRPr="00883458">
              <w:rPr>
                <w:b/>
                <w:sz w:val="22"/>
                <w:szCs w:val="22"/>
              </w:rPr>
              <w:t>152 000 Ft</w:t>
            </w:r>
          </w:p>
        </w:tc>
      </w:tr>
    </w:tbl>
    <w:p w:rsidR="00114449" w:rsidRDefault="00114449">
      <w:bookmarkStart w:id="0" w:name="_GoBack"/>
      <w:bookmarkEnd w:id="0"/>
    </w:p>
    <w:sectPr w:rsidR="00114449" w:rsidSect="008234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6E"/>
    <w:rsid w:val="00114449"/>
    <w:rsid w:val="0082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1</cp:revision>
  <dcterms:created xsi:type="dcterms:W3CDTF">2018-07-23T09:37:00Z</dcterms:created>
  <dcterms:modified xsi:type="dcterms:W3CDTF">2018-07-23T09:37:00Z</dcterms:modified>
</cp:coreProperties>
</file>