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2433" w14:textId="77777777" w:rsidR="000944EC" w:rsidRPr="00D85067" w:rsidRDefault="00106BA1" w:rsidP="00106BA1">
      <w:pPr>
        <w:jc w:val="center"/>
        <w:rPr>
          <w:rFonts w:ascii="Times New Roman" w:hAnsi="Times New Roman" w:cs="Times New Roman"/>
          <w:b/>
        </w:rPr>
      </w:pPr>
      <w:r w:rsidRPr="00D85067">
        <w:rPr>
          <w:rFonts w:ascii="Times New Roman" w:hAnsi="Times New Roman" w:cs="Times New Roman"/>
          <w:b/>
        </w:rPr>
        <w:t>Tantárgyi tematika</w:t>
      </w:r>
    </w:p>
    <w:tbl>
      <w:tblPr>
        <w:tblStyle w:val="Rcsostblzat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106BA1" w:rsidRPr="00D85067" w14:paraId="738566EB" w14:textId="77777777" w:rsidTr="009B5F73">
        <w:tc>
          <w:tcPr>
            <w:tcW w:w="4606" w:type="dxa"/>
          </w:tcPr>
          <w:p w14:paraId="3B7B6EB3" w14:textId="77777777" w:rsidR="00106BA1" w:rsidRPr="00D85067" w:rsidRDefault="00106BA1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Tantárgy neve</w:t>
            </w:r>
          </w:p>
        </w:tc>
        <w:tc>
          <w:tcPr>
            <w:tcW w:w="5000" w:type="dxa"/>
          </w:tcPr>
          <w:p w14:paraId="0952AF62" w14:textId="77777777" w:rsidR="00106BA1" w:rsidRPr="00D85067" w:rsidRDefault="00CB22B6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Büntetőjog 2</w:t>
            </w:r>
            <w:r w:rsidR="00106BA1" w:rsidRPr="00D85067">
              <w:rPr>
                <w:rFonts w:ascii="Times New Roman" w:hAnsi="Times New Roman" w:cs="Times New Roman"/>
              </w:rPr>
              <w:t>.</w:t>
            </w:r>
          </w:p>
          <w:p w14:paraId="441EFAB9" w14:textId="77777777" w:rsidR="0059721B" w:rsidRPr="00D85067" w:rsidRDefault="0059721B" w:rsidP="00CD1A7E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Szerda: 1</w:t>
            </w:r>
            <w:r w:rsidR="00CB22B6" w:rsidRPr="00D85067">
              <w:rPr>
                <w:rFonts w:ascii="Times New Roman" w:hAnsi="Times New Roman" w:cs="Times New Roman"/>
              </w:rPr>
              <w:t>0-12; VI</w:t>
            </w:r>
            <w:r w:rsidR="00CD1A7E" w:rsidRPr="00D85067">
              <w:rPr>
                <w:rFonts w:ascii="Times New Roman" w:hAnsi="Times New Roman" w:cs="Times New Roman"/>
              </w:rPr>
              <w:t>I</w:t>
            </w:r>
            <w:r w:rsidR="00CB22B6" w:rsidRPr="00D85067">
              <w:rPr>
                <w:rFonts w:ascii="Times New Roman" w:hAnsi="Times New Roman" w:cs="Times New Roman"/>
              </w:rPr>
              <w:t>I</w:t>
            </w:r>
            <w:r w:rsidRPr="00D85067">
              <w:rPr>
                <w:rFonts w:ascii="Times New Roman" w:hAnsi="Times New Roman" w:cs="Times New Roman"/>
              </w:rPr>
              <w:t xml:space="preserve">. tanterem, </w:t>
            </w:r>
            <w:r w:rsidR="00CD1A7E" w:rsidRPr="00D85067">
              <w:rPr>
                <w:rFonts w:ascii="Times New Roman" w:hAnsi="Times New Roman" w:cs="Times New Roman"/>
              </w:rPr>
              <w:t>Vécsey</w:t>
            </w:r>
            <w:r w:rsidR="00CB22B6" w:rsidRPr="00D85067">
              <w:rPr>
                <w:rFonts w:ascii="Times New Roman" w:hAnsi="Times New Roman" w:cs="Times New Roman"/>
              </w:rPr>
              <w:t xml:space="preserve"> </w:t>
            </w:r>
            <w:r w:rsidRPr="00D85067">
              <w:rPr>
                <w:rFonts w:ascii="Times New Roman" w:hAnsi="Times New Roman" w:cs="Times New Roman"/>
              </w:rPr>
              <w:t>auditórium</w:t>
            </w:r>
          </w:p>
        </w:tc>
      </w:tr>
      <w:tr w:rsidR="00106BA1" w:rsidRPr="00D85067" w14:paraId="7A1449C5" w14:textId="77777777" w:rsidTr="009B5F73">
        <w:tc>
          <w:tcPr>
            <w:tcW w:w="4606" w:type="dxa"/>
          </w:tcPr>
          <w:p w14:paraId="5FCA2BCC" w14:textId="77777777" w:rsidR="00106BA1" w:rsidRPr="00D85067" w:rsidRDefault="00106BA1">
            <w:pPr>
              <w:rPr>
                <w:rFonts w:ascii="Times New Roman" w:hAnsi="Times New Roman" w:cs="Times New Roman"/>
              </w:rPr>
            </w:pPr>
            <w:proofErr w:type="spellStart"/>
            <w:r w:rsidRPr="00D85067">
              <w:rPr>
                <w:rFonts w:ascii="Times New Roman" w:hAnsi="Times New Roman" w:cs="Times New Roman"/>
              </w:rPr>
              <w:t>Neptun</w:t>
            </w:r>
            <w:proofErr w:type="spellEnd"/>
            <w:r w:rsidRPr="00D85067">
              <w:rPr>
                <w:rFonts w:ascii="Times New Roman" w:hAnsi="Times New Roman" w:cs="Times New Roman"/>
              </w:rPr>
              <w:t xml:space="preserve"> kódja</w:t>
            </w:r>
          </w:p>
        </w:tc>
        <w:tc>
          <w:tcPr>
            <w:tcW w:w="5000" w:type="dxa"/>
          </w:tcPr>
          <w:p w14:paraId="69FF16A3" w14:textId="77777777" w:rsidR="00106BA1" w:rsidRPr="00D85067" w:rsidRDefault="00CB22B6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JN:</w:t>
            </w:r>
            <w:proofErr w:type="gramStart"/>
            <w:r w:rsidRPr="00D85067">
              <w:rPr>
                <w:rFonts w:ascii="Times New Roman" w:hAnsi="Times New Roman" w:cs="Times New Roman"/>
              </w:rPr>
              <w:t>BJ(</w:t>
            </w:r>
            <w:proofErr w:type="gramEnd"/>
            <w:r w:rsidRPr="00D85067">
              <w:rPr>
                <w:rFonts w:ascii="Times New Roman" w:hAnsi="Times New Roman" w:cs="Times New Roman"/>
              </w:rPr>
              <w:t>2</w:t>
            </w:r>
            <w:r w:rsidR="0056133D" w:rsidRPr="00D85067">
              <w:rPr>
                <w:rFonts w:ascii="Times New Roman" w:hAnsi="Times New Roman" w:cs="Times New Roman"/>
              </w:rPr>
              <w:t>)</w:t>
            </w:r>
          </w:p>
        </w:tc>
      </w:tr>
      <w:tr w:rsidR="00106BA1" w:rsidRPr="00D85067" w14:paraId="70DA2197" w14:textId="77777777" w:rsidTr="009B5F73">
        <w:tc>
          <w:tcPr>
            <w:tcW w:w="4606" w:type="dxa"/>
          </w:tcPr>
          <w:p w14:paraId="775F139B" w14:textId="77777777" w:rsidR="00106BA1" w:rsidRPr="00D85067" w:rsidRDefault="00106BA1">
            <w:pPr>
              <w:rPr>
                <w:rFonts w:ascii="Times New Roman" w:hAnsi="Times New Roman" w:cs="Times New Roman"/>
              </w:rPr>
            </w:pPr>
            <w:proofErr w:type="spellStart"/>
            <w:r w:rsidRPr="00D85067">
              <w:rPr>
                <w:rFonts w:ascii="Times New Roman" w:hAnsi="Times New Roman" w:cs="Times New Roman"/>
              </w:rPr>
              <w:t>Képzés_tagozat</w:t>
            </w:r>
            <w:proofErr w:type="spellEnd"/>
          </w:p>
        </w:tc>
        <w:tc>
          <w:tcPr>
            <w:tcW w:w="5000" w:type="dxa"/>
          </w:tcPr>
          <w:p w14:paraId="15802A0E" w14:textId="032D8401" w:rsidR="00106BA1" w:rsidRPr="00D85067" w:rsidRDefault="00106BA1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osztatlan jogász mester</w:t>
            </w:r>
            <w:r w:rsidR="007F4DC3">
              <w:rPr>
                <w:rFonts w:ascii="Times New Roman" w:hAnsi="Times New Roman" w:cs="Times New Roman"/>
              </w:rPr>
              <w:t xml:space="preserve"> </w:t>
            </w:r>
            <w:r w:rsidRPr="00D85067">
              <w:rPr>
                <w:rFonts w:ascii="Times New Roman" w:hAnsi="Times New Roman" w:cs="Times New Roman"/>
              </w:rPr>
              <w:t>nappali tagozat</w:t>
            </w:r>
          </w:p>
        </w:tc>
      </w:tr>
      <w:tr w:rsidR="00106BA1" w:rsidRPr="00D85067" w14:paraId="6C3797FD" w14:textId="77777777" w:rsidTr="009B5F73">
        <w:tc>
          <w:tcPr>
            <w:tcW w:w="4606" w:type="dxa"/>
          </w:tcPr>
          <w:p w14:paraId="7B479B22" w14:textId="77777777" w:rsidR="00106BA1" w:rsidRPr="00D85067" w:rsidRDefault="00106BA1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Tantárgyfelelős</w:t>
            </w:r>
          </w:p>
        </w:tc>
        <w:tc>
          <w:tcPr>
            <w:tcW w:w="5000" w:type="dxa"/>
          </w:tcPr>
          <w:p w14:paraId="05175C2B" w14:textId="77777777" w:rsidR="00106BA1" w:rsidRPr="00D85067" w:rsidRDefault="001A0F33" w:rsidP="00CB22B6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 xml:space="preserve">Prof. </w:t>
            </w:r>
            <w:r w:rsidR="00106BA1" w:rsidRPr="00D85067">
              <w:rPr>
                <w:rFonts w:ascii="Times New Roman" w:hAnsi="Times New Roman" w:cs="Times New Roman"/>
              </w:rPr>
              <w:t xml:space="preserve">Dr. </w:t>
            </w:r>
            <w:r w:rsidR="00CB22B6" w:rsidRPr="00D85067">
              <w:rPr>
                <w:rFonts w:ascii="Times New Roman" w:hAnsi="Times New Roman" w:cs="Times New Roman"/>
              </w:rPr>
              <w:t>Gellér Balázs</w:t>
            </w:r>
          </w:p>
        </w:tc>
      </w:tr>
      <w:tr w:rsidR="00106BA1" w:rsidRPr="00D85067" w14:paraId="4FAC2B7C" w14:textId="77777777" w:rsidTr="009B5F73">
        <w:tc>
          <w:tcPr>
            <w:tcW w:w="4606" w:type="dxa"/>
          </w:tcPr>
          <w:p w14:paraId="2BCEB1DC" w14:textId="77777777" w:rsidR="00106BA1" w:rsidRPr="00D85067" w:rsidRDefault="00106BA1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Számonkérési forma</w:t>
            </w:r>
          </w:p>
        </w:tc>
        <w:tc>
          <w:tcPr>
            <w:tcW w:w="5000" w:type="dxa"/>
          </w:tcPr>
          <w:p w14:paraId="3389FC98" w14:textId="77777777" w:rsidR="00106BA1" w:rsidRPr="00D85067" w:rsidRDefault="00106BA1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Szóbeli kollokvium</w:t>
            </w:r>
          </w:p>
        </w:tc>
      </w:tr>
      <w:tr w:rsidR="00106BA1" w:rsidRPr="00D85067" w14:paraId="79D840A2" w14:textId="77777777" w:rsidTr="009B5F73">
        <w:tc>
          <w:tcPr>
            <w:tcW w:w="4606" w:type="dxa"/>
          </w:tcPr>
          <w:p w14:paraId="1B0D0CD7" w14:textId="77777777" w:rsidR="00106BA1" w:rsidRPr="00D85067" w:rsidRDefault="00106BA1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Kapcsolódik-e hozzá gyakorlat/ szeminárium?</w:t>
            </w:r>
          </w:p>
        </w:tc>
        <w:tc>
          <w:tcPr>
            <w:tcW w:w="5000" w:type="dxa"/>
          </w:tcPr>
          <w:p w14:paraId="5EB250F2" w14:textId="77777777" w:rsidR="00106BA1" w:rsidRPr="00D85067" w:rsidRDefault="00FF69D5" w:rsidP="00FF6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 1</w:t>
            </w:r>
            <w:r w:rsidR="00106BA1" w:rsidRPr="00D85067">
              <w:rPr>
                <w:rFonts w:ascii="Times New Roman" w:hAnsi="Times New Roman" w:cs="Times New Roman"/>
              </w:rPr>
              <w:t xml:space="preserve"> óra </w:t>
            </w:r>
            <w:r>
              <w:rPr>
                <w:rFonts w:ascii="Times New Roman" w:hAnsi="Times New Roman" w:cs="Times New Roman"/>
              </w:rPr>
              <w:t>szeminárium</w:t>
            </w:r>
          </w:p>
        </w:tc>
      </w:tr>
      <w:tr w:rsidR="00106BA1" w:rsidRPr="00D85067" w14:paraId="1C5C9B49" w14:textId="77777777" w:rsidTr="009B5F73">
        <w:tc>
          <w:tcPr>
            <w:tcW w:w="4606" w:type="dxa"/>
          </w:tcPr>
          <w:p w14:paraId="78347631" w14:textId="77777777" w:rsidR="00106BA1" w:rsidRPr="00D85067" w:rsidRDefault="00106BA1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Tananyag</w:t>
            </w:r>
          </w:p>
        </w:tc>
        <w:tc>
          <w:tcPr>
            <w:tcW w:w="5000" w:type="dxa"/>
          </w:tcPr>
          <w:p w14:paraId="0FA73302" w14:textId="77777777" w:rsidR="00106BA1" w:rsidRPr="00D85067" w:rsidRDefault="00FF69D5" w:rsidP="00FF69D5">
            <w:pPr>
              <w:jc w:val="both"/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A vizsga anyagát képezik az előadáson elhangzottak teljes egészükben, továbbá a kötelező irodalomként megjelölt tankönyv V-XII. Fejezetei</w:t>
            </w:r>
          </w:p>
        </w:tc>
      </w:tr>
      <w:tr w:rsidR="00106BA1" w:rsidRPr="00D85067" w14:paraId="015C75F6" w14:textId="77777777" w:rsidTr="009B5F73">
        <w:tc>
          <w:tcPr>
            <w:tcW w:w="4606" w:type="dxa"/>
          </w:tcPr>
          <w:p w14:paraId="27BE04E8" w14:textId="77777777" w:rsidR="00106BA1" w:rsidRPr="00D85067" w:rsidRDefault="00106BA1" w:rsidP="00243121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 xml:space="preserve">Kötelező irodalom </w:t>
            </w:r>
          </w:p>
        </w:tc>
        <w:tc>
          <w:tcPr>
            <w:tcW w:w="5000" w:type="dxa"/>
          </w:tcPr>
          <w:p w14:paraId="3FCEF366" w14:textId="372D58B8" w:rsidR="00106BA1" w:rsidRPr="00D85067" w:rsidRDefault="00813AA3" w:rsidP="00FF69D5">
            <w:pPr>
              <w:jc w:val="both"/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 xml:space="preserve">Gellér Balázs – Ambrus István: A magyar büntetőjog általános tanai I. </w:t>
            </w:r>
            <w:r w:rsidR="00C114EC" w:rsidRPr="00D85067">
              <w:rPr>
                <w:rFonts w:ascii="Times New Roman" w:hAnsi="Times New Roman" w:cs="Times New Roman"/>
              </w:rPr>
              <w:t>(</w:t>
            </w:r>
            <w:r w:rsidRPr="00D85067">
              <w:rPr>
                <w:rFonts w:ascii="Times New Roman" w:hAnsi="Times New Roman" w:cs="Times New Roman"/>
              </w:rPr>
              <w:t>EL</w:t>
            </w:r>
            <w:r w:rsidR="00C114EC" w:rsidRPr="00D85067">
              <w:rPr>
                <w:rFonts w:ascii="Times New Roman" w:hAnsi="Times New Roman" w:cs="Times New Roman"/>
              </w:rPr>
              <w:t>TE Eötvös Kiadó, Budapest, 201</w:t>
            </w:r>
            <w:r w:rsidR="00D0066F">
              <w:rPr>
                <w:rFonts w:ascii="Times New Roman" w:hAnsi="Times New Roman" w:cs="Times New Roman"/>
              </w:rPr>
              <w:t>9</w:t>
            </w:r>
            <w:r w:rsidR="00C114EC" w:rsidRPr="00D85067">
              <w:rPr>
                <w:rFonts w:ascii="Times New Roman" w:hAnsi="Times New Roman" w:cs="Times New Roman"/>
              </w:rPr>
              <w:t>)</w:t>
            </w:r>
          </w:p>
        </w:tc>
      </w:tr>
      <w:tr w:rsidR="00243121" w:rsidRPr="00D85067" w14:paraId="3F61246D" w14:textId="77777777" w:rsidTr="009B5F73">
        <w:tc>
          <w:tcPr>
            <w:tcW w:w="4606" w:type="dxa"/>
          </w:tcPr>
          <w:p w14:paraId="5326130A" w14:textId="77777777" w:rsidR="00243121" w:rsidRPr="00D85067" w:rsidRDefault="00243121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Ajánlott irodalom</w:t>
            </w:r>
          </w:p>
        </w:tc>
        <w:tc>
          <w:tcPr>
            <w:tcW w:w="5000" w:type="dxa"/>
          </w:tcPr>
          <w:p w14:paraId="76B55B12" w14:textId="77777777" w:rsidR="00813AA3" w:rsidRPr="00D85067" w:rsidRDefault="00813AA3" w:rsidP="00FF69D5">
            <w:pPr>
              <w:jc w:val="both"/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Am</w:t>
            </w:r>
            <w:r w:rsidR="00D85067">
              <w:rPr>
                <w:rFonts w:ascii="Times New Roman" w:hAnsi="Times New Roman" w:cs="Times New Roman"/>
              </w:rPr>
              <w:t>brus István: Egység és halmazat –</w:t>
            </w:r>
            <w:r w:rsidRPr="00D85067">
              <w:rPr>
                <w:rFonts w:ascii="Times New Roman" w:hAnsi="Times New Roman" w:cs="Times New Roman"/>
              </w:rPr>
              <w:t xml:space="preserve"> régi dogmatikai kérd</w:t>
            </w:r>
            <w:r w:rsidR="003E469C">
              <w:rPr>
                <w:rFonts w:ascii="Times New Roman" w:hAnsi="Times New Roman" w:cs="Times New Roman"/>
              </w:rPr>
              <w:t>és, új megközelítésben (</w:t>
            </w:r>
            <w:r w:rsidRPr="00D85067">
              <w:rPr>
                <w:rFonts w:ascii="Times New Roman" w:hAnsi="Times New Roman" w:cs="Times New Roman"/>
              </w:rPr>
              <w:t>SZTE-ÁJK Büntetőjogi és Büntető Eljárásjogi Tanszék, Szeged, 2014)</w:t>
            </w:r>
          </w:p>
          <w:p w14:paraId="2673B12F" w14:textId="77777777" w:rsidR="00243121" w:rsidRPr="00D85067" w:rsidRDefault="00243121" w:rsidP="00FF69D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5067">
              <w:rPr>
                <w:rFonts w:ascii="Times New Roman" w:hAnsi="Times New Roman" w:cs="Times New Roman"/>
              </w:rPr>
              <w:t>Belovics</w:t>
            </w:r>
            <w:proofErr w:type="spellEnd"/>
            <w:r w:rsidRPr="00D85067">
              <w:rPr>
                <w:rFonts w:ascii="Times New Roman" w:hAnsi="Times New Roman" w:cs="Times New Roman"/>
              </w:rPr>
              <w:t xml:space="preserve"> Ervin: A büntete</w:t>
            </w:r>
            <w:r w:rsidR="00813AA3" w:rsidRPr="00D85067">
              <w:rPr>
                <w:rFonts w:ascii="Times New Roman" w:hAnsi="Times New Roman" w:cs="Times New Roman"/>
              </w:rPr>
              <w:t>ndőséget kizáró okok (HVG-ORAC, Budapest,</w:t>
            </w:r>
            <w:r w:rsidRPr="00D85067">
              <w:rPr>
                <w:rFonts w:ascii="Times New Roman" w:hAnsi="Times New Roman" w:cs="Times New Roman"/>
              </w:rPr>
              <w:t xml:space="preserve"> 2009</w:t>
            </w:r>
            <w:r w:rsidR="00813AA3" w:rsidRPr="00D85067">
              <w:rPr>
                <w:rFonts w:ascii="Times New Roman" w:hAnsi="Times New Roman" w:cs="Times New Roman"/>
              </w:rPr>
              <w:t>)</w:t>
            </w:r>
          </w:p>
        </w:tc>
      </w:tr>
      <w:tr w:rsidR="00107D1D" w:rsidRPr="00D85067" w14:paraId="72EBC651" w14:textId="77777777" w:rsidTr="009B5F73">
        <w:tc>
          <w:tcPr>
            <w:tcW w:w="4606" w:type="dxa"/>
          </w:tcPr>
          <w:p w14:paraId="0CBF46F6" w14:textId="77777777" w:rsidR="00107D1D" w:rsidRPr="00D85067" w:rsidRDefault="00D85067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Egyebek:</w:t>
            </w:r>
          </w:p>
        </w:tc>
        <w:tc>
          <w:tcPr>
            <w:tcW w:w="5000" w:type="dxa"/>
          </w:tcPr>
          <w:p w14:paraId="21120B49" w14:textId="77777777" w:rsidR="00107D1D" w:rsidRPr="00D85067" w:rsidRDefault="00813AA3" w:rsidP="00FF69D5">
            <w:pPr>
              <w:jc w:val="both"/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Az előadáson zárthelyi dolgozat nem lesz.</w:t>
            </w:r>
          </w:p>
          <w:p w14:paraId="4C47A0AC" w14:textId="5D138994" w:rsidR="000B3CC1" w:rsidRPr="00D85067" w:rsidRDefault="000B3CC1" w:rsidP="00FF69D5">
            <w:pPr>
              <w:jc w:val="both"/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 xml:space="preserve">Az előadásokon több alkalommal, </w:t>
            </w:r>
            <w:proofErr w:type="spellStart"/>
            <w:r w:rsidRPr="00D85067">
              <w:rPr>
                <w:rFonts w:ascii="Times New Roman" w:hAnsi="Times New Roman" w:cs="Times New Roman"/>
              </w:rPr>
              <w:t>szúrópróbaszerűen</w:t>
            </w:r>
            <w:proofErr w:type="spellEnd"/>
            <w:r w:rsidRPr="00D85067">
              <w:rPr>
                <w:rFonts w:ascii="Times New Roman" w:hAnsi="Times New Roman" w:cs="Times New Roman"/>
              </w:rPr>
              <w:t xml:space="preserve"> katalógust vezetünk; aki ezek mindegyikén rajta lesz, a tárgyból május elején elővizsga tételére válik jogosulttá.</w:t>
            </w:r>
          </w:p>
        </w:tc>
      </w:tr>
    </w:tbl>
    <w:p w14:paraId="5A23F77A" w14:textId="77777777" w:rsidR="00106BA1" w:rsidRPr="00D85067" w:rsidRDefault="00106BA1">
      <w:pPr>
        <w:rPr>
          <w:rFonts w:ascii="Times New Roman" w:hAnsi="Times New Roman" w:cs="Times New Roman"/>
        </w:rPr>
      </w:pPr>
    </w:p>
    <w:p w14:paraId="30D9EC72" w14:textId="77777777" w:rsidR="00106BA1" w:rsidRPr="00D85067" w:rsidRDefault="00106BA1">
      <w:pPr>
        <w:rPr>
          <w:rFonts w:ascii="Times New Roman" w:hAnsi="Times New Roman" w:cs="Times New Roman"/>
          <w:b/>
        </w:rPr>
      </w:pPr>
      <w:r w:rsidRPr="00D85067">
        <w:rPr>
          <w:rFonts w:ascii="Times New Roman" w:hAnsi="Times New Roman" w:cs="Times New Roman"/>
          <w:b/>
        </w:rPr>
        <w:t>Előadások tematikája:</w:t>
      </w:r>
    </w:p>
    <w:tbl>
      <w:tblPr>
        <w:tblStyle w:val="Rcsostblzat"/>
        <w:tblW w:w="9606" w:type="dxa"/>
        <w:tblLook w:val="04A0" w:firstRow="1" w:lastRow="0" w:firstColumn="1" w:lastColumn="0" w:noHBand="0" w:noVBand="1"/>
      </w:tblPr>
      <w:tblGrid>
        <w:gridCol w:w="3070"/>
        <w:gridCol w:w="3984"/>
        <w:gridCol w:w="2552"/>
      </w:tblGrid>
      <w:tr w:rsidR="00106BA1" w:rsidRPr="00D85067" w14:paraId="03F8FB73" w14:textId="77777777" w:rsidTr="00EA7DDE">
        <w:tc>
          <w:tcPr>
            <w:tcW w:w="3070" w:type="dxa"/>
          </w:tcPr>
          <w:p w14:paraId="3350A52F" w14:textId="6C9A7EA4" w:rsidR="00106BA1" w:rsidRPr="00D85067" w:rsidRDefault="000B4157" w:rsidP="00CD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CB22B6" w:rsidRPr="00D85067">
              <w:rPr>
                <w:rFonts w:ascii="Times New Roman" w:hAnsi="Times New Roman" w:cs="Times New Roman"/>
                <w:b/>
              </w:rPr>
              <w:t xml:space="preserve">. </w:t>
            </w:r>
            <w:r w:rsidR="007706AC" w:rsidRPr="00D85067">
              <w:rPr>
                <w:rFonts w:ascii="Times New Roman" w:hAnsi="Times New Roman" w:cs="Times New Roman"/>
                <w:b/>
              </w:rPr>
              <w:t>február 1</w:t>
            </w:r>
            <w:r w:rsidR="007F4DC3">
              <w:rPr>
                <w:rFonts w:ascii="Times New Roman" w:hAnsi="Times New Roman" w:cs="Times New Roman"/>
                <w:b/>
              </w:rPr>
              <w:t>2</w:t>
            </w:r>
            <w:r w:rsidR="007706AC" w:rsidRPr="00D850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37DDD8C3" w14:textId="5B606481" w:rsidR="00106BA1" w:rsidRPr="00D85067" w:rsidRDefault="00A032DD" w:rsidP="004914B2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A büntethetőségi akadályok rendszere. Gyermekkor, kóros elmeállapot.</w:t>
            </w:r>
          </w:p>
        </w:tc>
        <w:tc>
          <w:tcPr>
            <w:tcW w:w="2552" w:type="dxa"/>
          </w:tcPr>
          <w:p w14:paraId="54D17EC4" w14:textId="2CF0EBC6" w:rsidR="00106BA1" w:rsidRPr="00D85067" w:rsidRDefault="001C27AC" w:rsidP="00CB2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r w:rsidR="00C226D1" w:rsidRPr="00D85067">
              <w:rPr>
                <w:rFonts w:ascii="Times New Roman" w:hAnsi="Times New Roman" w:cs="Times New Roman"/>
              </w:rPr>
              <w:t>Dr.</w:t>
            </w:r>
            <w:r w:rsidR="00C226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Vaskuti András</w:t>
            </w:r>
          </w:p>
        </w:tc>
      </w:tr>
      <w:tr w:rsidR="00106BA1" w:rsidRPr="00D85067" w14:paraId="3DF1A8F8" w14:textId="77777777" w:rsidTr="00EA7DDE">
        <w:tc>
          <w:tcPr>
            <w:tcW w:w="3070" w:type="dxa"/>
          </w:tcPr>
          <w:p w14:paraId="01D320E1" w14:textId="00D70681" w:rsidR="00106BA1" w:rsidRPr="00D85067" w:rsidRDefault="000B4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CD1A7E" w:rsidRPr="00D85067">
              <w:rPr>
                <w:rFonts w:ascii="Times New Roman" w:hAnsi="Times New Roman" w:cs="Times New Roman"/>
                <w:b/>
              </w:rPr>
              <w:t>.</w:t>
            </w:r>
            <w:r w:rsidR="007706AC" w:rsidRPr="00D85067">
              <w:rPr>
                <w:rFonts w:ascii="Times New Roman" w:hAnsi="Times New Roman" w:cs="Times New Roman"/>
                <w:b/>
              </w:rPr>
              <w:t xml:space="preserve"> február </w:t>
            </w:r>
            <w:r w:rsidR="007F4DC3">
              <w:rPr>
                <w:rFonts w:ascii="Times New Roman" w:hAnsi="Times New Roman" w:cs="Times New Roman"/>
                <w:b/>
              </w:rPr>
              <w:t>19</w:t>
            </w:r>
            <w:r w:rsidR="007706AC" w:rsidRPr="00D850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1BA110C3" w14:textId="2932BC33" w:rsidR="00106BA1" w:rsidRPr="00D85067" w:rsidRDefault="00A032DD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Kényszer és fenyegetés, tévedés.</w:t>
            </w:r>
          </w:p>
        </w:tc>
        <w:tc>
          <w:tcPr>
            <w:tcW w:w="2552" w:type="dxa"/>
          </w:tcPr>
          <w:p w14:paraId="0D0CC517" w14:textId="17EE78EB" w:rsidR="00106BA1" w:rsidRPr="00D85067" w:rsidRDefault="00C226D1" w:rsidP="00CB22B6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Prof. Dr. Gellér Balázs</w:t>
            </w:r>
          </w:p>
        </w:tc>
      </w:tr>
      <w:tr w:rsidR="00106BA1" w:rsidRPr="00D85067" w14:paraId="661EA253" w14:textId="77777777" w:rsidTr="00EA7DDE">
        <w:tc>
          <w:tcPr>
            <w:tcW w:w="3070" w:type="dxa"/>
          </w:tcPr>
          <w:p w14:paraId="7AEC12F9" w14:textId="1717D156" w:rsidR="00106BA1" w:rsidRPr="00D85067" w:rsidRDefault="000B4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CD1A7E" w:rsidRPr="00D85067">
              <w:rPr>
                <w:rFonts w:ascii="Times New Roman" w:hAnsi="Times New Roman" w:cs="Times New Roman"/>
                <w:b/>
              </w:rPr>
              <w:t>.</w:t>
            </w:r>
            <w:r w:rsidR="007706AC" w:rsidRPr="00D85067">
              <w:rPr>
                <w:rFonts w:ascii="Times New Roman" w:hAnsi="Times New Roman" w:cs="Times New Roman"/>
                <w:b/>
              </w:rPr>
              <w:t xml:space="preserve"> február 2</w:t>
            </w:r>
            <w:r w:rsidR="007F4DC3">
              <w:rPr>
                <w:rFonts w:ascii="Times New Roman" w:hAnsi="Times New Roman" w:cs="Times New Roman"/>
                <w:b/>
              </w:rPr>
              <w:t>6</w:t>
            </w:r>
            <w:r w:rsidR="007706AC" w:rsidRPr="00D850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4DA0D557" w14:textId="59F42EB6" w:rsidR="00106BA1" w:rsidRPr="00D85067" w:rsidRDefault="00A032DD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Jogos védelem és végszükség.</w:t>
            </w:r>
          </w:p>
        </w:tc>
        <w:tc>
          <w:tcPr>
            <w:tcW w:w="2552" w:type="dxa"/>
          </w:tcPr>
          <w:p w14:paraId="2E254040" w14:textId="77777777" w:rsidR="00106BA1" w:rsidRPr="00D85067" w:rsidRDefault="00D03D40" w:rsidP="00EA63EC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Prof. Dr. Gellér Balázs</w:t>
            </w:r>
          </w:p>
        </w:tc>
      </w:tr>
      <w:tr w:rsidR="00106BA1" w:rsidRPr="00D85067" w14:paraId="153D67C9" w14:textId="77777777" w:rsidTr="00EA7DDE">
        <w:tc>
          <w:tcPr>
            <w:tcW w:w="3070" w:type="dxa"/>
          </w:tcPr>
          <w:p w14:paraId="40464A81" w14:textId="6741C9CC" w:rsidR="00106BA1" w:rsidRPr="00D85067" w:rsidRDefault="000B4157" w:rsidP="0010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CD1A7E" w:rsidRPr="00D85067">
              <w:rPr>
                <w:rFonts w:ascii="Times New Roman" w:hAnsi="Times New Roman" w:cs="Times New Roman"/>
                <w:b/>
              </w:rPr>
              <w:t>.</w:t>
            </w:r>
            <w:r w:rsidR="007706AC" w:rsidRPr="00D85067">
              <w:rPr>
                <w:rFonts w:ascii="Times New Roman" w:hAnsi="Times New Roman" w:cs="Times New Roman"/>
                <w:b/>
              </w:rPr>
              <w:t xml:space="preserve"> március </w:t>
            </w:r>
            <w:r w:rsidR="007F4DC3">
              <w:rPr>
                <w:rFonts w:ascii="Times New Roman" w:hAnsi="Times New Roman" w:cs="Times New Roman"/>
                <w:b/>
              </w:rPr>
              <w:t>5</w:t>
            </w:r>
            <w:r w:rsidR="007706AC" w:rsidRPr="00D85067">
              <w:rPr>
                <w:rFonts w:ascii="Times New Roman" w:hAnsi="Times New Roman" w:cs="Times New Roman"/>
                <w:b/>
              </w:rPr>
              <w:t>.</w:t>
            </w:r>
            <w:r w:rsidR="00C5776C" w:rsidRPr="00D850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84" w:type="dxa"/>
          </w:tcPr>
          <w:p w14:paraId="63A51678" w14:textId="47D0C4A0" w:rsidR="00106BA1" w:rsidRPr="00D85067" w:rsidRDefault="00A032DD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 xml:space="preserve">A bíró alkotta büntethetőséget kizáró okok és a </w:t>
            </w:r>
            <w:proofErr w:type="spellStart"/>
            <w:r w:rsidRPr="00D85067">
              <w:rPr>
                <w:rFonts w:ascii="Times New Roman" w:hAnsi="Times New Roman" w:cs="Times New Roman"/>
              </w:rPr>
              <w:t>Btk-ban</w:t>
            </w:r>
            <w:proofErr w:type="spellEnd"/>
            <w:r w:rsidRPr="00D85067">
              <w:rPr>
                <w:rFonts w:ascii="Times New Roman" w:hAnsi="Times New Roman" w:cs="Times New Roman"/>
              </w:rPr>
              <w:t xml:space="preserve"> található egyéb büntethetőséget kizáró okok.</w:t>
            </w:r>
          </w:p>
        </w:tc>
        <w:tc>
          <w:tcPr>
            <w:tcW w:w="2552" w:type="dxa"/>
          </w:tcPr>
          <w:p w14:paraId="4F5BF11B" w14:textId="77777777" w:rsidR="00106BA1" w:rsidRPr="00D85067" w:rsidRDefault="00D03D40" w:rsidP="00CB22B6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Prof. Dr. Gellér Balázs</w:t>
            </w:r>
          </w:p>
        </w:tc>
      </w:tr>
      <w:tr w:rsidR="00A032DD" w:rsidRPr="00D85067" w14:paraId="2745B5B8" w14:textId="77777777" w:rsidTr="00EA7DDE">
        <w:tc>
          <w:tcPr>
            <w:tcW w:w="3070" w:type="dxa"/>
          </w:tcPr>
          <w:p w14:paraId="6FC34EBA" w14:textId="087479FA" w:rsidR="00A032DD" w:rsidRPr="00D85067" w:rsidRDefault="000B4157" w:rsidP="00A03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A032DD" w:rsidRPr="00D85067">
              <w:rPr>
                <w:rFonts w:ascii="Times New Roman" w:hAnsi="Times New Roman" w:cs="Times New Roman"/>
                <w:b/>
              </w:rPr>
              <w:t>. március 1</w:t>
            </w:r>
            <w:r w:rsidR="007F4DC3">
              <w:rPr>
                <w:rFonts w:ascii="Times New Roman" w:hAnsi="Times New Roman" w:cs="Times New Roman"/>
                <w:b/>
              </w:rPr>
              <w:t>2</w:t>
            </w:r>
            <w:r w:rsidR="00A032DD" w:rsidRPr="00D850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32B02511" w14:textId="2B00096D" w:rsidR="00A032DD" w:rsidRPr="00D85067" w:rsidRDefault="00A032DD" w:rsidP="00A032DD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A büntethetőséget megszüntető okok</w:t>
            </w:r>
            <w:r w:rsidR="003A5B3B">
              <w:rPr>
                <w:rFonts w:ascii="Times New Roman" w:hAnsi="Times New Roman" w:cs="Times New Roman"/>
              </w:rPr>
              <w:t xml:space="preserve"> I</w:t>
            </w:r>
            <w:r w:rsidRPr="00D850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2A8ABB71" w14:textId="36BC21CB" w:rsidR="00A032DD" w:rsidRPr="00D85067" w:rsidRDefault="00A032DD" w:rsidP="00A03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Németh Imre</w:t>
            </w:r>
          </w:p>
        </w:tc>
      </w:tr>
      <w:tr w:rsidR="00A032DD" w:rsidRPr="00D85067" w14:paraId="4B83C623" w14:textId="77777777" w:rsidTr="00EA7DDE">
        <w:tc>
          <w:tcPr>
            <w:tcW w:w="3070" w:type="dxa"/>
          </w:tcPr>
          <w:p w14:paraId="38591B40" w14:textId="3F452DD6" w:rsidR="00A032DD" w:rsidRPr="00D85067" w:rsidRDefault="000B4157" w:rsidP="00A03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A032DD" w:rsidRPr="00D85067">
              <w:rPr>
                <w:rFonts w:ascii="Times New Roman" w:hAnsi="Times New Roman" w:cs="Times New Roman"/>
                <w:b/>
              </w:rPr>
              <w:t xml:space="preserve">. március </w:t>
            </w:r>
            <w:r w:rsidR="007F4DC3">
              <w:rPr>
                <w:rFonts w:ascii="Times New Roman" w:hAnsi="Times New Roman" w:cs="Times New Roman"/>
                <w:b/>
              </w:rPr>
              <w:t>19</w:t>
            </w:r>
            <w:r w:rsidR="00A032DD" w:rsidRPr="00D850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4D77440F" w14:textId="51BE5014" w:rsidR="00A032DD" w:rsidRPr="00D85067" w:rsidRDefault="003A5B3B" w:rsidP="00A032DD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A büntethetőséget megszüntető okok</w:t>
            </w:r>
            <w:r>
              <w:rPr>
                <w:rFonts w:ascii="Times New Roman" w:hAnsi="Times New Roman" w:cs="Times New Roman"/>
              </w:rPr>
              <w:t xml:space="preserve"> II. A</w:t>
            </w:r>
            <w:r w:rsidRPr="003A5B3B">
              <w:rPr>
                <w:rFonts w:ascii="Times New Roman" w:hAnsi="Times New Roman" w:cs="Times New Roman"/>
              </w:rPr>
              <w:t xml:space="preserve"> büntetőjogi felelősségre vonás egyéb akadályai</w:t>
            </w:r>
            <w:r w:rsidR="001E37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737ADD2C" w14:textId="0F40DD23" w:rsidR="00A032DD" w:rsidRPr="00D85067" w:rsidRDefault="003A5B3B" w:rsidP="00A03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Németh Imre</w:t>
            </w:r>
          </w:p>
        </w:tc>
      </w:tr>
      <w:tr w:rsidR="00B92B82" w:rsidRPr="00D85067" w14:paraId="42626329" w14:textId="77777777" w:rsidTr="00EA7DDE">
        <w:tc>
          <w:tcPr>
            <w:tcW w:w="3070" w:type="dxa"/>
          </w:tcPr>
          <w:p w14:paraId="19550EF3" w14:textId="361C029A" w:rsidR="00B92B82" w:rsidRPr="00D85067" w:rsidRDefault="00B92B82" w:rsidP="00B9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Pr="00D85067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március 26</w:t>
            </w:r>
            <w:r w:rsidRPr="00D850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6F2B38C5" w14:textId="675F654E" w:rsidR="00B92B82" w:rsidRPr="00D85067" w:rsidRDefault="00B92B82" w:rsidP="00B92B82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Az elkövetők elméleti megközelítése.</w:t>
            </w:r>
            <w:r>
              <w:rPr>
                <w:rFonts w:ascii="Times New Roman" w:hAnsi="Times New Roman" w:cs="Times New Roman"/>
              </w:rPr>
              <w:t xml:space="preserve"> Tettes, közvetett tettes</w:t>
            </w:r>
            <w:r w:rsidR="001E37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társtettes</w:t>
            </w:r>
            <w:r w:rsidR="001E37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682DDC1E" w14:textId="19B3AE66" w:rsidR="00B92B82" w:rsidRPr="00D85067" w:rsidRDefault="00B92B82" w:rsidP="00B92B82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Prof. Dr. Gellér Balázs</w:t>
            </w:r>
          </w:p>
        </w:tc>
      </w:tr>
      <w:tr w:rsidR="00B92B82" w:rsidRPr="00D85067" w14:paraId="0D6C07D0" w14:textId="77777777" w:rsidTr="00EA7DDE">
        <w:tc>
          <w:tcPr>
            <w:tcW w:w="3070" w:type="dxa"/>
          </w:tcPr>
          <w:p w14:paraId="5382E3D3" w14:textId="68E7446C" w:rsidR="00B92B82" w:rsidRPr="00D85067" w:rsidRDefault="00B92B82" w:rsidP="00B9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Pr="00D85067">
              <w:rPr>
                <w:rFonts w:ascii="Times New Roman" w:hAnsi="Times New Roman" w:cs="Times New Roman"/>
                <w:b/>
              </w:rPr>
              <w:t xml:space="preserve">. április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D850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5F6AFDE0" w14:textId="75CA7804" w:rsidR="00B92B82" w:rsidRPr="00D85067" w:rsidRDefault="00B92B82" w:rsidP="00B92B82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Részesség</w:t>
            </w:r>
            <w:r>
              <w:rPr>
                <w:rFonts w:ascii="Times New Roman" w:hAnsi="Times New Roman" w:cs="Times New Roman"/>
              </w:rPr>
              <w:t xml:space="preserve"> I.</w:t>
            </w:r>
          </w:p>
        </w:tc>
        <w:tc>
          <w:tcPr>
            <w:tcW w:w="2552" w:type="dxa"/>
          </w:tcPr>
          <w:p w14:paraId="269A6D9E" w14:textId="77777777" w:rsidR="00B92B82" w:rsidRPr="00D85067" w:rsidRDefault="00B92B82" w:rsidP="00B92B82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Prof. Dr. Gellér Balázs</w:t>
            </w:r>
          </w:p>
        </w:tc>
      </w:tr>
      <w:tr w:rsidR="00B92B82" w:rsidRPr="00D85067" w14:paraId="03E0E936" w14:textId="77777777" w:rsidTr="00EA7DDE">
        <w:tc>
          <w:tcPr>
            <w:tcW w:w="3070" w:type="dxa"/>
          </w:tcPr>
          <w:p w14:paraId="04747FFF" w14:textId="1C59F9CD" w:rsidR="00B92B82" w:rsidRPr="00D85067" w:rsidRDefault="00B92B82" w:rsidP="00B9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Pr="00D85067">
              <w:rPr>
                <w:rFonts w:ascii="Times New Roman" w:hAnsi="Times New Roman" w:cs="Times New Roman"/>
                <w:b/>
              </w:rPr>
              <w:t xml:space="preserve">. április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D850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045F0D6B" w14:textId="3270C589" w:rsidR="00B92B82" w:rsidRPr="00D85067" w:rsidRDefault="00B92B82" w:rsidP="00B9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Részesség II. B</w:t>
            </w:r>
            <w:r w:rsidRPr="00D85067">
              <w:rPr>
                <w:rFonts w:ascii="Times New Roman" w:hAnsi="Times New Roman" w:cs="Times New Roman"/>
              </w:rPr>
              <w:t>űnszövetség, csoportos elkövetés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85067">
              <w:rPr>
                <w:rFonts w:ascii="Times New Roman" w:hAnsi="Times New Roman" w:cs="Times New Roman"/>
              </w:rPr>
              <w:t>A bűncselekményi egység</w:t>
            </w:r>
            <w:r>
              <w:rPr>
                <w:rFonts w:ascii="Times New Roman" w:hAnsi="Times New Roman" w:cs="Times New Roman"/>
              </w:rPr>
              <w:t xml:space="preserve"> I.</w:t>
            </w:r>
          </w:p>
        </w:tc>
        <w:tc>
          <w:tcPr>
            <w:tcW w:w="2552" w:type="dxa"/>
          </w:tcPr>
          <w:p w14:paraId="4D9262B0" w14:textId="473C02DF" w:rsidR="00B92B82" w:rsidRPr="00D85067" w:rsidRDefault="00B92B82" w:rsidP="00B92B82">
            <w:pPr>
              <w:rPr>
                <w:rFonts w:ascii="Times New Roman" w:hAnsi="Times New Roman" w:cs="Times New Roman"/>
              </w:rPr>
            </w:pPr>
            <w:r w:rsidRPr="00EA5BD3">
              <w:rPr>
                <w:rFonts w:ascii="Times New Roman" w:hAnsi="Times New Roman" w:cs="Times New Roman"/>
              </w:rPr>
              <w:t>Dr. habil. Ambrus István</w:t>
            </w:r>
          </w:p>
        </w:tc>
      </w:tr>
      <w:tr w:rsidR="00B92B82" w:rsidRPr="00D85067" w14:paraId="2C26E0D9" w14:textId="77777777" w:rsidTr="00EA7DDE">
        <w:tc>
          <w:tcPr>
            <w:tcW w:w="3070" w:type="dxa"/>
          </w:tcPr>
          <w:p w14:paraId="665F65FA" w14:textId="54F588D4" w:rsidR="00B92B82" w:rsidRPr="00D85067" w:rsidRDefault="00B92B82" w:rsidP="00B9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Pr="00D85067">
              <w:rPr>
                <w:rFonts w:ascii="Times New Roman" w:hAnsi="Times New Roman" w:cs="Times New Roman"/>
                <w:b/>
              </w:rPr>
              <w:t xml:space="preserve">. április 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D850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74D80BD9" w14:textId="53DC7163" w:rsidR="00B92B82" w:rsidRPr="00D85067" w:rsidRDefault="00B92B82" w:rsidP="00B92B82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A bűncselekményi egység</w:t>
            </w:r>
            <w:r>
              <w:rPr>
                <w:rFonts w:ascii="Times New Roman" w:hAnsi="Times New Roman" w:cs="Times New Roman"/>
              </w:rPr>
              <w:t xml:space="preserve"> II.</w:t>
            </w:r>
            <w:r w:rsidRPr="00D85067">
              <w:rPr>
                <w:rFonts w:ascii="Times New Roman" w:hAnsi="Times New Roman" w:cs="Times New Roman"/>
              </w:rPr>
              <w:t xml:space="preserve"> A bűnhalmazat és a látszólagos bűnhalmazat</w:t>
            </w:r>
            <w:r w:rsidR="001E37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1F4B707B" w14:textId="0CC488B3" w:rsidR="00B92B82" w:rsidRPr="00D85067" w:rsidRDefault="00B92B82" w:rsidP="00B92B82">
            <w:pPr>
              <w:rPr>
                <w:rFonts w:ascii="Times New Roman" w:hAnsi="Times New Roman" w:cs="Times New Roman"/>
              </w:rPr>
            </w:pPr>
            <w:r w:rsidRPr="00EA5BD3">
              <w:rPr>
                <w:rFonts w:ascii="Times New Roman" w:hAnsi="Times New Roman" w:cs="Times New Roman"/>
              </w:rPr>
              <w:t>Dr. habil. Ambrus István</w:t>
            </w:r>
          </w:p>
        </w:tc>
      </w:tr>
      <w:tr w:rsidR="00B92B82" w:rsidRPr="00D85067" w14:paraId="6ECBDA9F" w14:textId="77777777" w:rsidTr="00EA7DDE">
        <w:tc>
          <w:tcPr>
            <w:tcW w:w="3070" w:type="dxa"/>
          </w:tcPr>
          <w:p w14:paraId="6A8CA737" w14:textId="22BF295A" w:rsidR="00B92B82" w:rsidRPr="00D85067" w:rsidRDefault="00B92B82" w:rsidP="00B9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Pr="00D85067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április 30</w:t>
            </w:r>
            <w:r w:rsidRPr="00D850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3157C625" w14:textId="0A4B673F" w:rsidR="00B92B82" w:rsidRPr="00D85067" w:rsidRDefault="00B92B82" w:rsidP="00B92B82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A stádiumok rendszere, a befejezett és a bevégzett bűncselekmény, kísérlet és előkészület.</w:t>
            </w:r>
          </w:p>
        </w:tc>
        <w:tc>
          <w:tcPr>
            <w:tcW w:w="2552" w:type="dxa"/>
          </w:tcPr>
          <w:p w14:paraId="0F59457F" w14:textId="5B239BD7" w:rsidR="00B92B82" w:rsidRPr="00D85067" w:rsidRDefault="00B92B82" w:rsidP="00B92B82">
            <w:pPr>
              <w:rPr>
                <w:rFonts w:ascii="Times New Roman" w:hAnsi="Times New Roman" w:cs="Times New Roman"/>
              </w:rPr>
            </w:pPr>
            <w:r w:rsidRPr="00EA5BD3">
              <w:rPr>
                <w:rFonts w:ascii="Times New Roman" w:hAnsi="Times New Roman" w:cs="Times New Roman"/>
              </w:rPr>
              <w:t>Dr. habil. Ambrus István</w:t>
            </w:r>
          </w:p>
        </w:tc>
      </w:tr>
      <w:tr w:rsidR="00B92B82" w:rsidRPr="00D85067" w14:paraId="73ED41C3" w14:textId="77777777" w:rsidTr="00EA7DDE">
        <w:tc>
          <w:tcPr>
            <w:tcW w:w="3070" w:type="dxa"/>
          </w:tcPr>
          <w:p w14:paraId="1D8EFC87" w14:textId="501CD732" w:rsidR="00B92B82" w:rsidRPr="00D85067" w:rsidRDefault="00B92B82" w:rsidP="00B9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Pr="00D85067">
              <w:rPr>
                <w:rFonts w:ascii="Times New Roman" w:hAnsi="Times New Roman" w:cs="Times New Roman"/>
                <w:b/>
              </w:rPr>
              <w:t xml:space="preserve">. május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850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117A76C7" w14:textId="2C31A3B4" w:rsidR="00B92B82" w:rsidRPr="00D85067" w:rsidRDefault="00B92B82" w:rsidP="00B9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D85067">
              <w:rPr>
                <w:rFonts w:ascii="Times New Roman" w:hAnsi="Times New Roman" w:cs="Times New Roman"/>
              </w:rPr>
              <w:t>bűnszervezet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85067">
              <w:rPr>
                <w:rFonts w:ascii="Times New Roman" w:hAnsi="Times New Roman" w:cs="Times New Roman"/>
              </w:rPr>
              <w:t>Bűnkapcsolatok (járulékos bűncselekmények)</w:t>
            </w:r>
            <w:r w:rsidR="001E37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222B5875" w14:textId="6B5F5180" w:rsidR="00B92B82" w:rsidRPr="00D85067" w:rsidRDefault="00B92B82" w:rsidP="00B92B82">
            <w:pPr>
              <w:rPr>
                <w:rFonts w:ascii="Times New Roman" w:hAnsi="Times New Roman" w:cs="Times New Roman"/>
              </w:rPr>
            </w:pPr>
            <w:r w:rsidRPr="00D85067">
              <w:rPr>
                <w:rFonts w:ascii="Times New Roman" w:hAnsi="Times New Roman" w:cs="Times New Roman"/>
              </w:rPr>
              <w:t>Prof. Dr. Gellér Balázs</w:t>
            </w:r>
          </w:p>
        </w:tc>
      </w:tr>
      <w:tr w:rsidR="00B92B82" w:rsidRPr="00D85067" w14:paraId="73E6E3BD" w14:textId="77777777" w:rsidTr="00EA7DDE">
        <w:tc>
          <w:tcPr>
            <w:tcW w:w="3070" w:type="dxa"/>
          </w:tcPr>
          <w:p w14:paraId="3F568B6D" w14:textId="70FC090C" w:rsidR="00B92B82" w:rsidRDefault="00B92B82" w:rsidP="00B92B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Pr="00D85067">
              <w:rPr>
                <w:rFonts w:ascii="Times New Roman" w:hAnsi="Times New Roman" w:cs="Times New Roman"/>
                <w:b/>
              </w:rPr>
              <w:t xml:space="preserve">. május 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D850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84" w:type="dxa"/>
          </w:tcPr>
          <w:p w14:paraId="762F9D5A" w14:textId="0761F40E" w:rsidR="00B92B82" w:rsidRPr="00D85067" w:rsidRDefault="00B92B82" w:rsidP="00B9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Összefoglalás, konzultáció</w:t>
            </w:r>
            <w:r w:rsidR="001E37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1BB46DD9" w14:textId="09B93A07" w:rsidR="00B92B82" w:rsidRPr="00D85067" w:rsidRDefault="00B92B82" w:rsidP="00B92B82">
            <w:pPr>
              <w:rPr>
                <w:rFonts w:ascii="Times New Roman" w:hAnsi="Times New Roman" w:cs="Times New Roman"/>
              </w:rPr>
            </w:pPr>
            <w:r w:rsidRPr="00EA5BD3">
              <w:rPr>
                <w:rFonts w:ascii="Times New Roman" w:hAnsi="Times New Roman" w:cs="Times New Roman"/>
              </w:rPr>
              <w:t>Dr. habil. Ambrus István</w:t>
            </w:r>
          </w:p>
        </w:tc>
      </w:tr>
    </w:tbl>
    <w:p w14:paraId="701D6953" w14:textId="77777777" w:rsidR="00106BA1" w:rsidRPr="00D85067" w:rsidRDefault="00106BA1">
      <w:pPr>
        <w:rPr>
          <w:rFonts w:ascii="Times New Roman" w:hAnsi="Times New Roman" w:cs="Times New Roman"/>
        </w:rPr>
      </w:pPr>
    </w:p>
    <w:sectPr w:rsidR="00106BA1" w:rsidRPr="00D85067" w:rsidSect="007B2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A1"/>
    <w:rsid w:val="00062505"/>
    <w:rsid w:val="000944EC"/>
    <w:rsid w:val="000A3219"/>
    <w:rsid w:val="000B3CC1"/>
    <w:rsid w:val="000B4157"/>
    <w:rsid w:val="000C248A"/>
    <w:rsid w:val="00106BA1"/>
    <w:rsid w:val="00107D1D"/>
    <w:rsid w:val="001139D8"/>
    <w:rsid w:val="001A0F33"/>
    <w:rsid w:val="001C1CB5"/>
    <w:rsid w:val="001C27AC"/>
    <w:rsid w:val="001E37E5"/>
    <w:rsid w:val="001F260C"/>
    <w:rsid w:val="002038A9"/>
    <w:rsid w:val="00204BAD"/>
    <w:rsid w:val="00243121"/>
    <w:rsid w:val="002B393A"/>
    <w:rsid w:val="00390FC2"/>
    <w:rsid w:val="003A5B3B"/>
    <w:rsid w:val="003E469C"/>
    <w:rsid w:val="003F2556"/>
    <w:rsid w:val="004914B2"/>
    <w:rsid w:val="004E2DB7"/>
    <w:rsid w:val="004F12B3"/>
    <w:rsid w:val="00526C40"/>
    <w:rsid w:val="0056133D"/>
    <w:rsid w:val="0059721B"/>
    <w:rsid w:val="005D7BF7"/>
    <w:rsid w:val="00610782"/>
    <w:rsid w:val="00620B49"/>
    <w:rsid w:val="006B4DF1"/>
    <w:rsid w:val="006E25AE"/>
    <w:rsid w:val="00702944"/>
    <w:rsid w:val="00745DE0"/>
    <w:rsid w:val="007706AC"/>
    <w:rsid w:val="007B2AEB"/>
    <w:rsid w:val="007F4DC3"/>
    <w:rsid w:val="00813AA3"/>
    <w:rsid w:val="0086746D"/>
    <w:rsid w:val="00891E8B"/>
    <w:rsid w:val="009B5F73"/>
    <w:rsid w:val="00A032DD"/>
    <w:rsid w:val="00A85530"/>
    <w:rsid w:val="00B37571"/>
    <w:rsid w:val="00B92B82"/>
    <w:rsid w:val="00BE7037"/>
    <w:rsid w:val="00BF1D6F"/>
    <w:rsid w:val="00C0146A"/>
    <w:rsid w:val="00C114EC"/>
    <w:rsid w:val="00C226D1"/>
    <w:rsid w:val="00C36E84"/>
    <w:rsid w:val="00C5776C"/>
    <w:rsid w:val="00C65286"/>
    <w:rsid w:val="00CB22B6"/>
    <w:rsid w:val="00CD1A7E"/>
    <w:rsid w:val="00D0066F"/>
    <w:rsid w:val="00D03D40"/>
    <w:rsid w:val="00D85067"/>
    <w:rsid w:val="00E03C23"/>
    <w:rsid w:val="00EA285C"/>
    <w:rsid w:val="00EA5BD3"/>
    <w:rsid w:val="00EA63EC"/>
    <w:rsid w:val="00EA7DDE"/>
    <w:rsid w:val="00EF368A"/>
    <w:rsid w:val="00F36B56"/>
    <w:rsid w:val="00F54601"/>
    <w:rsid w:val="00F674FB"/>
    <w:rsid w:val="00FE202E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E289"/>
  <w15:docId w15:val="{4289870C-E183-4F02-A78E-B56F8EF8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32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0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rowdata1">
    <w:name w:val="tablerowdata1"/>
    <w:basedOn w:val="Bekezdsalapbettpusa"/>
    <w:rsid w:val="00106BA1"/>
    <w:rPr>
      <w:rFonts w:ascii="Verdana" w:hAnsi="Verdana" w:hint="default"/>
      <w:b/>
      <w:bCs/>
      <w:color w:val="4A4A4A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D37C38799F37F4385C35487F6F5C280" ma:contentTypeVersion="9" ma:contentTypeDescription="Új dokumentum létrehozása." ma:contentTypeScope="" ma:versionID="0dd278941b42ecd2b0d76390bc16065f">
  <xsd:schema xmlns:xsd="http://www.w3.org/2001/XMLSchema" xmlns:xs="http://www.w3.org/2001/XMLSchema" xmlns:p="http://schemas.microsoft.com/office/2006/metadata/properties" xmlns:ns3="3d6cab24-ed72-49d6-8881-32fb61e7ad66" xmlns:ns4="3064c141-4503-4d16-8df1-e3a5c19e68d7" targetNamespace="http://schemas.microsoft.com/office/2006/metadata/properties" ma:root="true" ma:fieldsID="eaab463e33345d3a993b1aeec0a54a88" ns3:_="" ns4:_="">
    <xsd:import namespace="3d6cab24-ed72-49d6-8881-32fb61e7ad66"/>
    <xsd:import namespace="3064c141-4503-4d16-8df1-e3a5c19e68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cab24-ed72-49d6-8881-32fb61e7a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4c141-4503-4d16-8df1-e3a5c19e68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56D85-A54E-4F30-B34E-E7CD297160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2375DC-3863-47A8-BD5A-66BAA0C77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AA213-F977-444E-8F42-D88DA7A74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cab24-ed72-49d6-8881-32fb61e7ad66"/>
    <ds:schemaRef ds:uri="3064c141-4503-4d16-8df1-e3a5c19e6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ELTE ÁJK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Bozzay Laura</dc:creator>
  <cp:lastModifiedBy>Brezovszki Anna Luca</cp:lastModifiedBy>
  <cp:revision>2</cp:revision>
  <dcterms:created xsi:type="dcterms:W3CDTF">2025-02-17T07:48:00Z</dcterms:created>
  <dcterms:modified xsi:type="dcterms:W3CDTF">2025-02-17T07:48:00Z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0x0101004D37C38799F37F4385C35487F6F5C280</vt:lpwstr>
  </property>
</Properties>
</file>