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DA23" w14:textId="5CCA1A9E" w:rsidR="00B85F2E" w:rsidRPr="00127804" w:rsidRDefault="00B85F2E" w:rsidP="00B85F2E">
      <w:pPr>
        <w:jc w:val="center"/>
        <w:rPr>
          <w:rFonts w:cs="Times New Roman"/>
          <w:b/>
        </w:rPr>
      </w:pPr>
      <w:r w:rsidRPr="00127804">
        <w:rPr>
          <w:rFonts w:cs="Times New Roman"/>
          <w:b/>
        </w:rPr>
        <w:t>BÜNTETŐJOG 4. SZEMINÁRIUM – TEMATIKA</w:t>
      </w:r>
    </w:p>
    <w:p w14:paraId="231F3042" w14:textId="5BCBA35B" w:rsidR="003D368F" w:rsidRPr="00127804" w:rsidRDefault="00D121FF" w:rsidP="00B85F2E">
      <w:pPr>
        <w:jc w:val="center"/>
        <w:rPr>
          <w:rFonts w:cs="Times New Roman"/>
          <w:b/>
        </w:rPr>
      </w:pPr>
      <w:r w:rsidRPr="00127804">
        <w:rPr>
          <w:rFonts w:cs="Times New Roman"/>
          <w:b/>
        </w:rPr>
        <w:t>20</w:t>
      </w:r>
      <w:r w:rsidR="00127804">
        <w:rPr>
          <w:rFonts w:cs="Times New Roman"/>
          <w:b/>
        </w:rPr>
        <w:t>2</w:t>
      </w:r>
      <w:r w:rsidR="00C26986">
        <w:rPr>
          <w:rFonts w:cs="Times New Roman"/>
          <w:b/>
        </w:rPr>
        <w:t>4</w:t>
      </w:r>
      <w:r w:rsidRPr="00127804">
        <w:rPr>
          <w:rFonts w:cs="Times New Roman"/>
          <w:b/>
        </w:rPr>
        <w:t>/202</w:t>
      </w:r>
      <w:r w:rsidR="00C26986">
        <w:rPr>
          <w:rFonts w:cs="Times New Roman"/>
          <w:b/>
        </w:rPr>
        <w:t>5</w:t>
      </w:r>
      <w:r w:rsidR="00B85F2E" w:rsidRPr="00127804">
        <w:rPr>
          <w:rFonts w:cs="Times New Roman"/>
          <w:b/>
        </w:rPr>
        <w:t>. tavaszi félév</w:t>
      </w:r>
    </w:p>
    <w:p w14:paraId="7E8B08A6" w14:textId="77777777" w:rsidR="00B85F2E" w:rsidRPr="00127804" w:rsidRDefault="00B85F2E" w:rsidP="00B85F2E">
      <w:pPr>
        <w:jc w:val="center"/>
        <w:rPr>
          <w:rFonts w:cs="Times New Roman"/>
          <w:b/>
        </w:rPr>
      </w:pPr>
    </w:p>
    <w:p w14:paraId="36D7BCBF" w14:textId="692B5354" w:rsidR="00B85F2E" w:rsidRPr="00127804" w:rsidRDefault="00D121FF" w:rsidP="00B85F2E">
      <w:pPr>
        <w:jc w:val="both"/>
        <w:rPr>
          <w:rFonts w:cs="Times New Roman"/>
        </w:rPr>
      </w:pPr>
      <w:r w:rsidRPr="00127804">
        <w:rPr>
          <w:rFonts w:cs="Times New Roman"/>
          <w:b/>
          <w:smallCaps/>
        </w:rPr>
        <w:t>Február 1</w:t>
      </w:r>
      <w:r w:rsidR="00C26986">
        <w:rPr>
          <w:rFonts w:cs="Times New Roman"/>
          <w:b/>
          <w:smallCaps/>
        </w:rPr>
        <w:t>7</w:t>
      </w:r>
      <w:r w:rsidRPr="00127804">
        <w:rPr>
          <w:rFonts w:cs="Times New Roman"/>
          <w:b/>
          <w:smallCaps/>
        </w:rPr>
        <w:t>-e</w:t>
      </w:r>
      <w:r w:rsidR="00B85F2E" w:rsidRPr="00127804">
        <w:rPr>
          <w:rFonts w:cs="Times New Roman"/>
          <w:b/>
          <w:smallCaps/>
        </w:rPr>
        <w:t>i hét</w:t>
      </w:r>
      <w:r w:rsidR="00B85F2E" w:rsidRPr="00127804">
        <w:rPr>
          <w:rFonts w:cs="Times New Roman"/>
        </w:rPr>
        <w:t xml:space="preserve"> </w:t>
      </w:r>
    </w:p>
    <w:p w14:paraId="0D70A95B" w14:textId="77777777" w:rsidR="00B85F2E" w:rsidRPr="00127804" w:rsidRDefault="00B85F2E" w:rsidP="00B85F2E">
      <w:pPr>
        <w:jc w:val="both"/>
        <w:rPr>
          <w:rFonts w:cs="Times New Roman"/>
        </w:rPr>
      </w:pPr>
    </w:p>
    <w:p w14:paraId="361DC3DA" w14:textId="77777777" w:rsidR="00836A38" w:rsidRPr="00127804" w:rsidRDefault="00836A38" w:rsidP="00B85F2E">
      <w:pPr>
        <w:jc w:val="both"/>
        <w:rPr>
          <w:rFonts w:cs="Times New Roman"/>
        </w:rPr>
      </w:pPr>
      <w:r w:rsidRPr="00127804">
        <w:rPr>
          <w:rFonts w:cs="Times New Roman"/>
        </w:rPr>
        <w:t>Az élet, a testi épség és az egészség elleni bűncselekmények I.</w:t>
      </w:r>
    </w:p>
    <w:p w14:paraId="2EEF5A16" w14:textId="77777777" w:rsidR="00B85F2E" w:rsidRPr="00127804" w:rsidRDefault="00B85F2E" w:rsidP="00B85F2E">
      <w:pPr>
        <w:jc w:val="both"/>
        <w:rPr>
          <w:rFonts w:cs="Times New Roman"/>
        </w:rPr>
      </w:pPr>
    </w:p>
    <w:p w14:paraId="2F5FDA4E" w14:textId="77777777" w:rsidR="009B626A" w:rsidRPr="00127804" w:rsidRDefault="009B626A" w:rsidP="00B85F2E">
      <w:pPr>
        <w:jc w:val="both"/>
        <w:rPr>
          <w:rFonts w:cs="Times New Roman"/>
        </w:rPr>
      </w:pPr>
      <w:r w:rsidRPr="00127804">
        <w:rPr>
          <w:rFonts w:cs="Times New Roman"/>
        </w:rPr>
        <w:t xml:space="preserve">2/1998. BJE, 5/1999. BJE, </w:t>
      </w:r>
      <w:r w:rsidR="00836A38" w:rsidRPr="00127804">
        <w:rPr>
          <w:rFonts w:cs="Times New Roman"/>
        </w:rPr>
        <w:t>6/2009. BJE, 3/2013. BJE</w:t>
      </w:r>
      <w:r w:rsidRPr="00127804">
        <w:rPr>
          <w:rFonts w:cs="Times New Roman"/>
        </w:rPr>
        <w:t>, 4/2013. BJE</w:t>
      </w:r>
    </w:p>
    <w:p w14:paraId="0B46B3C9" w14:textId="77777777" w:rsidR="009B626A" w:rsidRPr="00127804" w:rsidRDefault="009B626A" w:rsidP="00B85F2E">
      <w:pPr>
        <w:jc w:val="both"/>
        <w:rPr>
          <w:rFonts w:cs="Times New Roman"/>
        </w:rPr>
      </w:pPr>
    </w:p>
    <w:p w14:paraId="326BEA81" w14:textId="77777777" w:rsidR="009B626A" w:rsidRPr="00127804" w:rsidRDefault="009B626A" w:rsidP="00B85F2E">
      <w:pPr>
        <w:jc w:val="both"/>
        <w:rPr>
          <w:rFonts w:cs="Times New Roman"/>
        </w:rPr>
      </w:pPr>
      <w:r w:rsidRPr="00127804">
        <w:rPr>
          <w:rFonts w:cs="Times New Roman"/>
        </w:rPr>
        <w:t>EBH 2012. B.4.</w:t>
      </w:r>
      <w:r w:rsidR="003C612D" w:rsidRPr="00127804">
        <w:rPr>
          <w:rFonts w:cs="Times New Roman"/>
        </w:rPr>
        <w:t xml:space="preserve">, </w:t>
      </w:r>
      <w:r w:rsidR="00836A38" w:rsidRPr="00127804">
        <w:rPr>
          <w:rFonts w:cs="Times New Roman"/>
        </w:rPr>
        <w:t xml:space="preserve">EBH 2013. B.7., </w:t>
      </w:r>
      <w:r w:rsidR="00790784" w:rsidRPr="00127804">
        <w:rPr>
          <w:rFonts w:cs="Times New Roman"/>
        </w:rPr>
        <w:t xml:space="preserve">EBH 2018. B.5., </w:t>
      </w:r>
      <w:r w:rsidRPr="00127804">
        <w:rPr>
          <w:rFonts w:cs="Times New Roman"/>
        </w:rPr>
        <w:t>EBD 2012. B.12.</w:t>
      </w:r>
    </w:p>
    <w:p w14:paraId="71103173" w14:textId="77777777" w:rsidR="009B626A" w:rsidRPr="00127804" w:rsidRDefault="009B626A" w:rsidP="00B85F2E">
      <w:pPr>
        <w:jc w:val="both"/>
        <w:rPr>
          <w:rFonts w:cs="Times New Roman"/>
        </w:rPr>
      </w:pPr>
    </w:p>
    <w:p w14:paraId="1545F9C6" w14:textId="77777777" w:rsidR="00CE4314" w:rsidRPr="00127804" w:rsidRDefault="00CE4314" w:rsidP="00B85F2E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Kötelező irodalom:</w:t>
      </w:r>
      <w:r w:rsidRPr="00127804">
        <w:rPr>
          <w:rFonts w:cs="Times New Roman"/>
        </w:rPr>
        <w:t xml:space="preserve"> Ambrus István: A Kúria harmadfokú végzése az emberölésről és az életveszélyt okozó testi sértésről. Az élet, testi épség elleni bűncselekmények egyes halmazati kérdései. Jogesetek Magyarázata 2016/4.</w:t>
      </w:r>
    </w:p>
    <w:p w14:paraId="388BD11C" w14:textId="77777777" w:rsidR="00836A38" w:rsidRPr="00127804" w:rsidRDefault="00836A38" w:rsidP="00B85F2E">
      <w:pPr>
        <w:jc w:val="both"/>
        <w:rPr>
          <w:rFonts w:cs="Times New Roman"/>
        </w:rPr>
      </w:pPr>
    </w:p>
    <w:p w14:paraId="66E1F124" w14:textId="77777777" w:rsidR="00836A38" w:rsidRPr="00127804" w:rsidRDefault="00836A38" w:rsidP="00B85F2E">
      <w:pPr>
        <w:jc w:val="both"/>
        <w:rPr>
          <w:rFonts w:cs="Times New Roman"/>
        </w:rPr>
      </w:pPr>
      <w:r w:rsidRPr="00127804">
        <w:rPr>
          <w:rFonts w:cs="Times New Roman"/>
        </w:rPr>
        <w:t>Filó Mihály: Az öngyilkosságban közreműködés és a részesség tana. In: Gál István László (szerk.): Tanulmányok Tóth Mihály 60. születésnapja tiszteletére. PTE-ÁJK, Pécs, 2010.</w:t>
      </w:r>
    </w:p>
    <w:p w14:paraId="04ECE758" w14:textId="77777777" w:rsidR="00CE4314" w:rsidRPr="00127804" w:rsidRDefault="00CE4314" w:rsidP="00B85F2E">
      <w:pPr>
        <w:jc w:val="both"/>
        <w:rPr>
          <w:rFonts w:cs="Times New Roman"/>
        </w:rPr>
      </w:pPr>
    </w:p>
    <w:p w14:paraId="0F73D8B7" w14:textId="77777777" w:rsidR="00CE4314" w:rsidRPr="00127804" w:rsidRDefault="00CE4314" w:rsidP="00B85F2E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Ajánlott irodalom:</w:t>
      </w:r>
      <w:r w:rsidRPr="00127804">
        <w:rPr>
          <w:rFonts w:cs="Times New Roman"/>
        </w:rPr>
        <w:t xml:space="preserve"> </w:t>
      </w:r>
      <w:r w:rsidR="00871F24" w:rsidRPr="00127804">
        <w:rPr>
          <w:rFonts w:cs="Times New Roman"/>
        </w:rPr>
        <w:t>Ambrus István: Adalékok a Debreceni Ítélőtábla emberölési ügyben hozott döntéséhez. Megjegyzések Mészáros Ádám elemzése kapcsán. Jogesetek Magyarázata 2016/3.</w:t>
      </w:r>
    </w:p>
    <w:p w14:paraId="6A4D8B5E" w14:textId="77777777" w:rsidR="00836A38" w:rsidRPr="00127804" w:rsidRDefault="00836A38" w:rsidP="00B85F2E">
      <w:pPr>
        <w:jc w:val="both"/>
        <w:rPr>
          <w:rFonts w:cs="Times New Roman"/>
        </w:rPr>
      </w:pPr>
    </w:p>
    <w:p w14:paraId="3BE87967" w14:textId="77777777" w:rsidR="00836A38" w:rsidRPr="00127804" w:rsidRDefault="00836A38" w:rsidP="00836A38">
      <w:pPr>
        <w:jc w:val="both"/>
        <w:rPr>
          <w:rFonts w:cs="Times New Roman"/>
        </w:rPr>
      </w:pPr>
      <w:r w:rsidRPr="00127804">
        <w:rPr>
          <w:rFonts w:cs="Times New Roman"/>
        </w:rPr>
        <w:t>Nagy Ferenc: Az újszülött megöléséről európai kitekintéssel. Büntetőjogi Kodifikáció 2002/4.</w:t>
      </w:r>
    </w:p>
    <w:p w14:paraId="60863F9B" w14:textId="77777777" w:rsidR="00836A38" w:rsidRPr="00127804" w:rsidRDefault="00836A38" w:rsidP="00B85F2E">
      <w:pPr>
        <w:jc w:val="both"/>
        <w:rPr>
          <w:rFonts w:cs="Times New Roman"/>
        </w:rPr>
      </w:pPr>
    </w:p>
    <w:p w14:paraId="1942F953" w14:textId="77777777" w:rsidR="00B85F2E" w:rsidRPr="00127804" w:rsidRDefault="00B85F2E" w:rsidP="00B85F2E">
      <w:pPr>
        <w:jc w:val="both"/>
        <w:rPr>
          <w:rFonts w:cs="Times New Roman"/>
        </w:rPr>
      </w:pPr>
    </w:p>
    <w:p w14:paraId="39639ABA" w14:textId="3984EA3A" w:rsidR="00B85F2E" w:rsidRPr="00127804" w:rsidRDefault="00E22B4C" w:rsidP="00B85F2E">
      <w:pPr>
        <w:jc w:val="both"/>
        <w:rPr>
          <w:rFonts w:cs="Times New Roman"/>
          <w:b/>
          <w:smallCaps/>
        </w:rPr>
      </w:pPr>
      <w:r w:rsidRPr="00127804">
        <w:rPr>
          <w:rFonts w:cs="Times New Roman"/>
          <w:b/>
          <w:smallCaps/>
        </w:rPr>
        <w:t>Feb</w:t>
      </w:r>
      <w:r w:rsidR="00D121FF" w:rsidRPr="00127804">
        <w:rPr>
          <w:rFonts w:cs="Times New Roman"/>
          <w:b/>
          <w:smallCaps/>
        </w:rPr>
        <w:t>ruár 2</w:t>
      </w:r>
      <w:r w:rsidR="00C26986">
        <w:rPr>
          <w:rFonts w:cs="Times New Roman"/>
          <w:b/>
          <w:smallCaps/>
        </w:rPr>
        <w:t>4</w:t>
      </w:r>
      <w:r w:rsidRPr="00127804">
        <w:rPr>
          <w:rFonts w:cs="Times New Roman"/>
          <w:b/>
          <w:smallCaps/>
        </w:rPr>
        <w:t>-</w:t>
      </w:r>
      <w:r w:rsidR="00D26629" w:rsidRPr="00127804">
        <w:rPr>
          <w:rFonts w:cs="Times New Roman"/>
          <w:b/>
          <w:smallCaps/>
        </w:rPr>
        <w:t>e</w:t>
      </w:r>
      <w:r w:rsidR="00B85F2E" w:rsidRPr="00127804">
        <w:rPr>
          <w:rFonts w:cs="Times New Roman"/>
          <w:b/>
          <w:smallCaps/>
        </w:rPr>
        <w:t>i hét</w:t>
      </w:r>
    </w:p>
    <w:p w14:paraId="3D33A68A" w14:textId="77777777" w:rsidR="00B85F2E" w:rsidRPr="00127804" w:rsidRDefault="00B85F2E" w:rsidP="00B85F2E">
      <w:pPr>
        <w:jc w:val="both"/>
        <w:rPr>
          <w:rFonts w:cs="Times New Roman"/>
          <w:b/>
          <w:smallCaps/>
        </w:rPr>
      </w:pPr>
    </w:p>
    <w:p w14:paraId="0188D53A" w14:textId="77777777" w:rsidR="00836A38" w:rsidRPr="00127804" w:rsidRDefault="00836A38" w:rsidP="00B85F2E">
      <w:pPr>
        <w:jc w:val="both"/>
        <w:rPr>
          <w:rFonts w:cs="Times New Roman"/>
        </w:rPr>
      </w:pPr>
      <w:r w:rsidRPr="00127804">
        <w:rPr>
          <w:rFonts w:cs="Times New Roman"/>
        </w:rPr>
        <w:t>Az élet, a testi épség és az egészség elleni bűncselekmények II.</w:t>
      </w:r>
    </w:p>
    <w:p w14:paraId="7968C46B" w14:textId="77777777" w:rsidR="00836A38" w:rsidRPr="00127804" w:rsidRDefault="00836A38" w:rsidP="00B85F2E">
      <w:pPr>
        <w:jc w:val="both"/>
        <w:rPr>
          <w:rFonts w:cs="Times New Roman"/>
        </w:rPr>
      </w:pPr>
    </w:p>
    <w:p w14:paraId="2CA1AF00" w14:textId="77777777" w:rsidR="00F75926" w:rsidRDefault="00836A38" w:rsidP="00F75926">
      <w:pPr>
        <w:jc w:val="both"/>
        <w:rPr>
          <w:rFonts w:cs="Times New Roman"/>
        </w:rPr>
      </w:pPr>
      <w:r w:rsidRPr="00127804">
        <w:rPr>
          <w:rFonts w:cs="Times New Roman"/>
        </w:rPr>
        <w:t xml:space="preserve">2/1999. BJE, </w:t>
      </w:r>
      <w:r w:rsidR="00507913" w:rsidRPr="00127804">
        <w:rPr>
          <w:rFonts w:cs="Times New Roman"/>
        </w:rPr>
        <w:t xml:space="preserve">10. </w:t>
      </w:r>
      <w:proofErr w:type="spellStart"/>
      <w:r w:rsidR="00507913" w:rsidRPr="00127804">
        <w:rPr>
          <w:rFonts w:cs="Times New Roman"/>
        </w:rPr>
        <w:t>BKv</w:t>
      </w:r>
      <w:proofErr w:type="spellEnd"/>
      <w:r w:rsidR="00507913" w:rsidRPr="00127804">
        <w:rPr>
          <w:rFonts w:cs="Times New Roman"/>
        </w:rPr>
        <w:t xml:space="preserve">, 34. </w:t>
      </w:r>
      <w:proofErr w:type="spellStart"/>
      <w:r w:rsidR="00507913"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</w:t>
      </w:r>
      <w:r w:rsidR="0047126F" w:rsidRPr="00127804">
        <w:rPr>
          <w:rFonts w:cs="Times New Roman"/>
        </w:rPr>
        <w:t>EBD 2012. B.29.</w:t>
      </w:r>
    </w:p>
    <w:p w14:paraId="4FB4F6FA" w14:textId="77777777" w:rsidR="00F75926" w:rsidRDefault="00F75926" w:rsidP="00F75926">
      <w:pPr>
        <w:jc w:val="both"/>
        <w:rPr>
          <w:rFonts w:cs="Times New Roman"/>
        </w:rPr>
      </w:pPr>
    </w:p>
    <w:p w14:paraId="4237503F" w14:textId="51C362DF" w:rsidR="00AD62A2" w:rsidRDefault="00871F24" w:rsidP="00F75926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Kötelező irodalom:</w:t>
      </w:r>
      <w:r w:rsidRPr="00127804">
        <w:rPr>
          <w:rFonts w:cs="Times New Roman"/>
        </w:rPr>
        <w:t xml:space="preserve"> </w:t>
      </w:r>
      <w:r w:rsidR="00AD62A2" w:rsidRPr="00127804">
        <w:rPr>
          <w:rFonts w:cs="Times New Roman"/>
        </w:rPr>
        <w:t xml:space="preserve">Gellér Balázs: </w:t>
      </w:r>
      <w:r w:rsidR="00AD62A2" w:rsidRPr="00127804">
        <w:rPr>
          <w:rFonts w:cs="Times New Roman"/>
          <w:iCs/>
        </w:rPr>
        <w:t>Új bűncselekmény? „Foglalkozás körében elkövetett segítségnyújtás gondatlan elmulasztása” Az orvos büntetőjogi felelősségének alapkérdései.</w:t>
      </w:r>
      <w:r w:rsidR="0087140E">
        <w:rPr>
          <w:rFonts w:cs="Times New Roman"/>
        </w:rPr>
        <w:t xml:space="preserve"> </w:t>
      </w:r>
      <w:proofErr w:type="spellStart"/>
      <w:r w:rsidR="00AD62A2" w:rsidRPr="0087140E">
        <w:rPr>
          <w:rFonts w:cs="Times New Roman"/>
        </w:rPr>
        <w:t>Med</w:t>
      </w:r>
      <w:proofErr w:type="spellEnd"/>
      <w:r w:rsidR="00AD62A2" w:rsidRPr="0087140E">
        <w:rPr>
          <w:rFonts w:cs="Times New Roman"/>
        </w:rPr>
        <w:t xml:space="preserve">. </w:t>
      </w:r>
      <w:proofErr w:type="spellStart"/>
      <w:r w:rsidR="00AD62A2" w:rsidRPr="0087140E">
        <w:rPr>
          <w:rFonts w:cs="Times New Roman"/>
        </w:rPr>
        <w:t>et</w:t>
      </w:r>
      <w:proofErr w:type="spellEnd"/>
      <w:r w:rsidR="00AD62A2" w:rsidRPr="0087140E">
        <w:rPr>
          <w:rFonts w:cs="Times New Roman"/>
        </w:rPr>
        <w:t xml:space="preserve">. </w:t>
      </w:r>
      <w:proofErr w:type="spellStart"/>
      <w:r w:rsidR="00AD62A2" w:rsidRPr="0087140E">
        <w:rPr>
          <w:rFonts w:cs="Times New Roman"/>
        </w:rPr>
        <w:t>Jur</w:t>
      </w:r>
      <w:proofErr w:type="spellEnd"/>
      <w:r w:rsidR="00AD62A2" w:rsidRPr="0087140E">
        <w:rPr>
          <w:rFonts w:cs="Times New Roman"/>
        </w:rPr>
        <w:t>.</w:t>
      </w:r>
      <w:r w:rsidR="00AD62A2" w:rsidRPr="00127804">
        <w:rPr>
          <w:rFonts w:cs="Times New Roman"/>
          <w:smallCaps/>
        </w:rPr>
        <w:t xml:space="preserve"> </w:t>
      </w:r>
      <w:r w:rsidR="00AD62A2" w:rsidRPr="00127804">
        <w:rPr>
          <w:rFonts w:cs="Times New Roman"/>
        </w:rPr>
        <w:t>2012</w:t>
      </w:r>
      <w:r w:rsidR="0087140E">
        <w:rPr>
          <w:rFonts w:cs="Times New Roman"/>
        </w:rPr>
        <w:t>/2</w:t>
      </w:r>
      <w:r w:rsidR="00AD62A2" w:rsidRPr="00127804">
        <w:rPr>
          <w:rFonts w:cs="Times New Roman"/>
        </w:rPr>
        <w:t>.</w:t>
      </w:r>
      <w:r w:rsidR="00047E57">
        <w:rPr>
          <w:rFonts w:cs="Times New Roman"/>
        </w:rPr>
        <w:t xml:space="preserve">, </w:t>
      </w:r>
    </w:p>
    <w:p w14:paraId="3DA43361" w14:textId="77777777" w:rsidR="00FF649A" w:rsidRDefault="00FF649A" w:rsidP="00F75926">
      <w:pPr>
        <w:jc w:val="both"/>
        <w:rPr>
          <w:rFonts w:cs="Times New Roman"/>
        </w:rPr>
      </w:pPr>
    </w:p>
    <w:p w14:paraId="30B53989" w14:textId="28938914" w:rsidR="00FF649A" w:rsidRPr="00F75926" w:rsidRDefault="00FF649A" w:rsidP="00FF649A">
      <w:pPr>
        <w:jc w:val="both"/>
        <w:rPr>
          <w:rFonts w:cs="Times New Roman"/>
        </w:rPr>
      </w:pPr>
      <w:r>
        <w:rPr>
          <w:rFonts w:cs="Times New Roman"/>
        </w:rPr>
        <w:t xml:space="preserve">Dávid Lilla: </w:t>
      </w:r>
      <w:r w:rsidRPr="00FF649A">
        <w:rPr>
          <w:rFonts w:cs="Times New Roman"/>
        </w:rPr>
        <w:t>A segítségnyújtás elmulasztása és az emberölés elhatárolási kérdései” Ügyészségi Szemle, IX. évfolyam, 2024. 1. szám 55-72. o.</w:t>
      </w:r>
    </w:p>
    <w:p w14:paraId="5F0E6883" w14:textId="77777777" w:rsidR="00AD62A2" w:rsidRPr="00127804" w:rsidRDefault="00AD62A2" w:rsidP="00B85F2E">
      <w:pPr>
        <w:jc w:val="both"/>
        <w:rPr>
          <w:rFonts w:cs="Times New Roman"/>
        </w:rPr>
      </w:pPr>
    </w:p>
    <w:p w14:paraId="46CC4B72" w14:textId="3C35ED79" w:rsidR="00871F24" w:rsidRPr="00127804" w:rsidRDefault="00AA4AD0" w:rsidP="00B85F2E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Ajánlott irodalom:</w:t>
      </w:r>
      <w:r w:rsidRPr="00127804">
        <w:rPr>
          <w:rFonts w:cs="Times New Roman"/>
        </w:rPr>
        <w:t xml:space="preserve"> </w:t>
      </w:r>
      <w:r w:rsidR="007A0702" w:rsidRPr="000774D8">
        <w:t>Gellér B</w:t>
      </w:r>
      <w:r w:rsidR="00F75926">
        <w:t>alázs</w:t>
      </w:r>
      <w:r w:rsidR="007A0702" w:rsidRPr="000774D8">
        <w:t xml:space="preserve">: </w:t>
      </w:r>
      <w:r w:rsidR="007A0702" w:rsidRPr="000774D8">
        <w:rPr>
          <w:i/>
        </w:rPr>
        <w:t xml:space="preserve">A mulasztás </w:t>
      </w:r>
      <w:proofErr w:type="spellStart"/>
      <w:r w:rsidR="007A0702" w:rsidRPr="000774D8">
        <w:rPr>
          <w:i/>
        </w:rPr>
        <w:t>okozatosságának</w:t>
      </w:r>
      <w:proofErr w:type="spellEnd"/>
      <w:r w:rsidR="007A0702" w:rsidRPr="000774D8">
        <w:rPr>
          <w:i/>
        </w:rPr>
        <w:t xml:space="preserve"> találkozása a hivatali gondossági kötelemmel</w:t>
      </w:r>
      <w:r w:rsidR="007A0702" w:rsidRPr="000774D8">
        <w:t xml:space="preserve"> in: </w:t>
      </w:r>
      <w:r w:rsidR="007A0702">
        <w:t xml:space="preserve">Ünnepi kötet Györgyi Kálmán 75. születésnapja alkalmából </w:t>
      </w:r>
      <w:r w:rsidR="007A0702" w:rsidRPr="000774D8">
        <w:t xml:space="preserve">(szerk.: Polt – </w:t>
      </w:r>
      <w:proofErr w:type="spellStart"/>
      <w:r w:rsidR="007A0702" w:rsidRPr="000774D8">
        <w:t>Belovics</w:t>
      </w:r>
      <w:proofErr w:type="spellEnd"/>
      <w:r w:rsidR="007A0702" w:rsidRPr="000774D8">
        <w:t xml:space="preserve"> – Gellér – Ambrus, Eötvös Kiadó, Budapest, 2016</w:t>
      </w:r>
      <w:r w:rsidR="007A0702" w:rsidRPr="00D033A0">
        <w:t xml:space="preserve">. </w:t>
      </w:r>
      <w:r w:rsidR="007A0702" w:rsidRPr="00CC1132">
        <w:t>95-100.)</w:t>
      </w:r>
      <w:r w:rsidR="007A0702">
        <w:t xml:space="preserve">, </w:t>
      </w:r>
      <w:r w:rsidR="00871F24" w:rsidRPr="00127804">
        <w:rPr>
          <w:rFonts w:cs="Times New Roman"/>
        </w:rPr>
        <w:t>Dávid Lilla: Foglalkozás körében elkövetett veszélyeztetés a műtőben. 1. r. Ügyészek lapja 2009/3-4.</w:t>
      </w:r>
    </w:p>
    <w:p w14:paraId="267736CC" w14:textId="77777777" w:rsidR="00B85F2E" w:rsidRPr="00127804" w:rsidRDefault="00B85F2E" w:rsidP="00B85F2E">
      <w:pPr>
        <w:jc w:val="both"/>
        <w:rPr>
          <w:rFonts w:cs="Times New Roman"/>
        </w:rPr>
      </w:pPr>
    </w:p>
    <w:p w14:paraId="467DF68B" w14:textId="77777777" w:rsidR="00B85F2E" w:rsidRPr="00127804" w:rsidRDefault="00B85F2E" w:rsidP="00B85F2E">
      <w:pPr>
        <w:jc w:val="both"/>
        <w:rPr>
          <w:rFonts w:cs="Times New Roman"/>
        </w:rPr>
      </w:pPr>
    </w:p>
    <w:p w14:paraId="69680271" w14:textId="61ED589F" w:rsidR="00B85F2E" w:rsidRPr="00127804" w:rsidRDefault="00C26986" w:rsidP="00731831">
      <w:pPr>
        <w:tabs>
          <w:tab w:val="center" w:pos="4536"/>
        </w:tabs>
        <w:jc w:val="both"/>
        <w:rPr>
          <w:rFonts w:cs="Times New Roman"/>
        </w:rPr>
      </w:pPr>
      <w:r>
        <w:rPr>
          <w:rFonts w:cs="Times New Roman"/>
          <w:b/>
          <w:smallCaps/>
        </w:rPr>
        <w:t>Március 3-</w:t>
      </w:r>
      <w:r w:rsidR="00731831">
        <w:rPr>
          <w:rFonts w:cs="Times New Roman"/>
          <w:b/>
          <w:smallCaps/>
        </w:rPr>
        <w:t>ai</w:t>
      </w:r>
      <w:r w:rsidR="00B85F2E" w:rsidRPr="00127804">
        <w:rPr>
          <w:rFonts w:cs="Times New Roman"/>
          <w:b/>
          <w:smallCaps/>
        </w:rPr>
        <w:t xml:space="preserve"> hét</w:t>
      </w:r>
      <w:r w:rsidR="00731831">
        <w:rPr>
          <w:rFonts w:cs="Times New Roman"/>
          <w:b/>
          <w:smallCaps/>
        </w:rPr>
        <w:tab/>
      </w:r>
    </w:p>
    <w:p w14:paraId="5632A1FC" w14:textId="77777777" w:rsidR="00B85F2E" w:rsidRPr="00127804" w:rsidRDefault="00B85F2E" w:rsidP="00B85F2E">
      <w:pPr>
        <w:jc w:val="both"/>
        <w:rPr>
          <w:rFonts w:cs="Times New Roman"/>
        </w:rPr>
      </w:pPr>
    </w:p>
    <w:p w14:paraId="660DEE33" w14:textId="72206F51" w:rsidR="00836A38" w:rsidRPr="00127804" w:rsidRDefault="00026739" w:rsidP="00B85F2E">
      <w:pPr>
        <w:jc w:val="both"/>
        <w:rPr>
          <w:rFonts w:cs="Times New Roman"/>
        </w:rPr>
      </w:pPr>
      <w:r w:rsidRPr="00127804">
        <w:rPr>
          <w:rFonts w:cs="Times New Roman"/>
        </w:rPr>
        <w:t>E</w:t>
      </w:r>
      <w:r w:rsidR="00836A38" w:rsidRPr="00127804">
        <w:rPr>
          <w:rFonts w:cs="Times New Roman"/>
        </w:rPr>
        <w:t>mberrablás, személyi szabadság megsértése, kényszerítés</w:t>
      </w:r>
    </w:p>
    <w:p w14:paraId="3F7808F9" w14:textId="33F8A8D8" w:rsidR="00507913" w:rsidRPr="00127804" w:rsidRDefault="00507913" w:rsidP="00B85F2E">
      <w:pPr>
        <w:jc w:val="both"/>
        <w:rPr>
          <w:rFonts w:cs="Times New Roman"/>
        </w:rPr>
      </w:pPr>
    </w:p>
    <w:p w14:paraId="657237EA" w14:textId="69D7F6DA" w:rsidR="00026739" w:rsidRPr="00127804" w:rsidRDefault="00026739" w:rsidP="00B85F2E">
      <w:pPr>
        <w:jc w:val="both"/>
        <w:rPr>
          <w:rFonts w:cs="Times New Roman"/>
        </w:rPr>
      </w:pPr>
      <w:r w:rsidRPr="00127804">
        <w:rPr>
          <w:rFonts w:cs="Times New Roman"/>
        </w:rPr>
        <w:t>A nemi élet szabadsága és a nemi erkölcs elleni bűncselekmények</w:t>
      </w:r>
    </w:p>
    <w:p w14:paraId="7E704449" w14:textId="77777777" w:rsidR="00026739" w:rsidRPr="00127804" w:rsidRDefault="00026739" w:rsidP="00B85F2E">
      <w:pPr>
        <w:jc w:val="both"/>
        <w:rPr>
          <w:rFonts w:cs="Times New Roman"/>
        </w:rPr>
      </w:pPr>
    </w:p>
    <w:p w14:paraId="7AFD0841" w14:textId="77777777" w:rsidR="00836A38" w:rsidRPr="00127804" w:rsidRDefault="00836A38" w:rsidP="00836A38">
      <w:pPr>
        <w:jc w:val="both"/>
        <w:rPr>
          <w:rFonts w:cs="Times New Roman"/>
        </w:rPr>
      </w:pPr>
      <w:r w:rsidRPr="00127804">
        <w:rPr>
          <w:rFonts w:cs="Times New Roman"/>
        </w:rPr>
        <w:t>2011/36/EU Irányelv</w:t>
      </w:r>
    </w:p>
    <w:p w14:paraId="5832909C" w14:textId="77777777" w:rsidR="00836A38" w:rsidRPr="00127804" w:rsidRDefault="00836A38" w:rsidP="00836A38">
      <w:pPr>
        <w:jc w:val="both"/>
        <w:rPr>
          <w:rFonts w:cs="Times New Roman"/>
        </w:rPr>
      </w:pPr>
    </w:p>
    <w:p w14:paraId="48A7AF08" w14:textId="77777777" w:rsidR="00026739" w:rsidRPr="00127804" w:rsidRDefault="00836A38" w:rsidP="00026739">
      <w:pPr>
        <w:jc w:val="both"/>
        <w:rPr>
          <w:rFonts w:cs="Times New Roman"/>
          <w:color w:val="000000"/>
        </w:rPr>
      </w:pPr>
      <w:r w:rsidRPr="00127804">
        <w:rPr>
          <w:rFonts w:cs="Times New Roman"/>
        </w:rPr>
        <w:t xml:space="preserve">5/1998. BJE, 2/2003. BJE, 1/2007. BJE, 1/2008. BJE, </w:t>
      </w:r>
      <w:r w:rsidR="00026739" w:rsidRPr="00127804">
        <w:rPr>
          <w:rFonts w:cs="Times New Roman"/>
        </w:rPr>
        <w:t xml:space="preserve">2/2016. BJE, </w:t>
      </w:r>
      <w:r w:rsidR="00026739" w:rsidRPr="00127804">
        <w:rPr>
          <w:rFonts w:cs="Times New Roman"/>
          <w:i/>
        </w:rPr>
        <w:t>illetve az azt hatályon kívül helyező</w:t>
      </w:r>
      <w:r w:rsidR="00026739" w:rsidRPr="00127804">
        <w:rPr>
          <w:rFonts w:cs="Times New Roman"/>
        </w:rPr>
        <w:t xml:space="preserve"> 1/2017. BJE, kapcsolódóan a </w:t>
      </w:r>
      <w:r w:rsidR="00026739" w:rsidRPr="00127804">
        <w:rPr>
          <w:rFonts w:cs="Times New Roman"/>
          <w:color w:val="000000"/>
        </w:rPr>
        <w:t xml:space="preserve">19/2017. (VII. 18.) AB határozat </w:t>
      </w:r>
    </w:p>
    <w:p w14:paraId="33ED4EE4" w14:textId="77777777" w:rsidR="00D67548" w:rsidRDefault="00D67548" w:rsidP="00836A38">
      <w:pPr>
        <w:jc w:val="both"/>
        <w:rPr>
          <w:rFonts w:cs="Times New Roman"/>
        </w:rPr>
      </w:pPr>
    </w:p>
    <w:p w14:paraId="729C174C" w14:textId="4EB94087" w:rsidR="00836A38" w:rsidRPr="00127804" w:rsidRDefault="00026739" w:rsidP="00836A38">
      <w:pPr>
        <w:jc w:val="both"/>
        <w:rPr>
          <w:rFonts w:cs="Times New Roman"/>
        </w:rPr>
      </w:pPr>
      <w:r w:rsidRPr="00127804">
        <w:rPr>
          <w:rFonts w:cs="Times New Roman"/>
        </w:rPr>
        <w:t xml:space="preserve">27.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57.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>, E</w:t>
      </w:r>
      <w:r w:rsidR="00836A38" w:rsidRPr="00127804">
        <w:rPr>
          <w:rFonts w:cs="Times New Roman"/>
        </w:rPr>
        <w:t xml:space="preserve">BH 2005. 1290., EBH 2012. B.6., </w:t>
      </w:r>
      <w:r w:rsidRPr="00127804">
        <w:rPr>
          <w:rFonts w:cs="Times New Roman"/>
        </w:rPr>
        <w:t xml:space="preserve">EBH 2012. B.27., </w:t>
      </w:r>
      <w:r w:rsidR="00836A38" w:rsidRPr="00127804">
        <w:rPr>
          <w:rFonts w:cs="Times New Roman"/>
        </w:rPr>
        <w:t>EBH 2016. B.7., EBH 2016. B.15.</w:t>
      </w:r>
      <w:r w:rsidRPr="00127804">
        <w:rPr>
          <w:rFonts w:cs="Times New Roman"/>
        </w:rPr>
        <w:t>, EBD 2016. B.12.</w:t>
      </w:r>
    </w:p>
    <w:p w14:paraId="6936AFE6" w14:textId="77777777" w:rsidR="00836A38" w:rsidRPr="00127804" w:rsidRDefault="00836A38" w:rsidP="00836A38">
      <w:pPr>
        <w:jc w:val="both"/>
        <w:rPr>
          <w:rFonts w:cs="Times New Roman"/>
        </w:rPr>
      </w:pPr>
    </w:p>
    <w:p w14:paraId="7206FCF8" w14:textId="77777777" w:rsidR="00836A38" w:rsidRPr="00127804" w:rsidRDefault="001B4BFE" w:rsidP="00B85F2E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Kötelező irodalom:</w:t>
      </w:r>
      <w:r w:rsidRPr="00127804">
        <w:rPr>
          <w:rFonts w:cs="Times New Roman"/>
        </w:rPr>
        <w:t xml:space="preserve"> </w:t>
      </w:r>
      <w:r w:rsidR="00836A38" w:rsidRPr="00127804">
        <w:rPr>
          <w:rFonts w:cs="Times New Roman"/>
        </w:rPr>
        <w:t>Ambrus István: A Szegedi Ítélőtábla döntése Pénzes Henrietta gyilkossági ügyében. A törvény szerinti legsúlyosabb büntetés kiszabásának indokoltsága, valamint a személyi szabadság megsértése önálló megállapításának mellőzése. Jogesetek Magyarázata 2010/4.</w:t>
      </w:r>
    </w:p>
    <w:p w14:paraId="7BB18EE0" w14:textId="77777777" w:rsidR="00026739" w:rsidRPr="00127804" w:rsidRDefault="00026739" w:rsidP="00026739">
      <w:pPr>
        <w:jc w:val="both"/>
        <w:rPr>
          <w:rFonts w:cs="Times New Roman"/>
          <w:u w:val="single"/>
        </w:rPr>
      </w:pPr>
    </w:p>
    <w:p w14:paraId="1C2D47E1" w14:textId="5CC7E538" w:rsidR="00026739" w:rsidRPr="00127804" w:rsidRDefault="00026739" w:rsidP="00026739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Ajánlott irodalom:</w:t>
      </w:r>
      <w:r w:rsidRPr="00127804">
        <w:rPr>
          <w:rFonts w:cs="Times New Roman"/>
        </w:rPr>
        <w:t xml:space="preserve"> </w:t>
      </w:r>
      <w:proofErr w:type="spellStart"/>
      <w:r w:rsidRPr="00127804">
        <w:rPr>
          <w:rFonts w:cs="Times New Roman"/>
        </w:rPr>
        <w:t>Szomora</w:t>
      </w:r>
      <w:proofErr w:type="spellEnd"/>
      <w:r w:rsidRPr="00127804">
        <w:rPr>
          <w:rFonts w:cs="Times New Roman"/>
        </w:rPr>
        <w:t xml:space="preserve"> Zsolt: Megjegyzések az új Büntető Törvénykönyv nemi bűncselekményekről szóló XIX. Fejezetéhez. Magyar Jog 2013/11.</w:t>
      </w:r>
    </w:p>
    <w:p w14:paraId="102B468D" w14:textId="77777777" w:rsidR="00026739" w:rsidRPr="00127804" w:rsidRDefault="00026739" w:rsidP="00026739">
      <w:pPr>
        <w:jc w:val="both"/>
        <w:rPr>
          <w:rFonts w:cs="Times New Roman"/>
        </w:rPr>
      </w:pPr>
    </w:p>
    <w:p w14:paraId="673E5175" w14:textId="77777777" w:rsidR="00026739" w:rsidRPr="00127804" w:rsidRDefault="00026739" w:rsidP="00026739">
      <w:pPr>
        <w:jc w:val="both"/>
        <w:rPr>
          <w:rFonts w:cs="Times New Roman"/>
        </w:rPr>
      </w:pPr>
      <w:r w:rsidRPr="00127804">
        <w:rPr>
          <w:rFonts w:cs="Times New Roman"/>
        </w:rPr>
        <w:t>Nagy Alexandra: A beleegyezés nélküli szexuális cselekmények szankcionálása a büntetőjogban. Magyar Jog 2017/2.</w:t>
      </w:r>
    </w:p>
    <w:p w14:paraId="5098474E" w14:textId="77777777" w:rsidR="00080631" w:rsidRPr="00127804" w:rsidRDefault="00080631" w:rsidP="00BE6F0E">
      <w:pPr>
        <w:jc w:val="both"/>
        <w:rPr>
          <w:rFonts w:cs="Times New Roman"/>
        </w:rPr>
      </w:pPr>
    </w:p>
    <w:p w14:paraId="7CF46D26" w14:textId="77777777" w:rsidR="00913BEF" w:rsidRPr="00127804" w:rsidRDefault="00913BEF" w:rsidP="00BE6F0E">
      <w:pPr>
        <w:jc w:val="both"/>
        <w:rPr>
          <w:rFonts w:cs="Times New Roman"/>
        </w:rPr>
      </w:pPr>
    </w:p>
    <w:p w14:paraId="480C47A3" w14:textId="6EB54A96" w:rsidR="006B5F7C" w:rsidRPr="00127804" w:rsidRDefault="00D121FF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127804">
        <w:rPr>
          <w:rFonts w:ascii="Times New Roman" w:hAnsi="Times New Roman"/>
          <w:b/>
          <w:smallCaps/>
          <w:sz w:val="24"/>
          <w:szCs w:val="24"/>
        </w:rPr>
        <w:t>M</w:t>
      </w:r>
      <w:r w:rsidR="006B5F7C" w:rsidRPr="00127804">
        <w:rPr>
          <w:rFonts w:ascii="Times New Roman" w:hAnsi="Times New Roman"/>
          <w:b/>
          <w:smallCaps/>
          <w:sz w:val="24"/>
          <w:szCs w:val="24"/>
        </w:rPr>
        <w:t xml:space="preserve">árcius </w:t>
      </w:r>
      <w:r w:rsidR="00C26986">
        <w:rPr>
          <w:rFonts w:ascii="Times New Roman" w:hAnsi="Times New Roman"/>
          <w:b/>
          <w:smallCaps/>
          <w:sz w:val="24"/>
          <w:szCs w:val="24"/>
        </w:rPr>
        <w:t>10</w:t>
      </w:r>
      <w:r w:rsidR="006B5F7C" w:rsidRPr="00127804">
        <w:rPr>
          <w:rFonts w:ascii="Times New Roman" w:hAnsi="Times New Roman"/>
          <w:b/>
          <w:smallCaps/>
          <w:sz w:val="24"/>
          <w:szCs w:val="24"/>
        </w:rPr>
        <w:t>-</w:t>
      </w:r>
      <w:r w:rsidR="00731831">
        <w:rPr>
          <w:rFonts w:ascii="Times New Roman" w:hAnsi="Times New Roman"/>
          <w:b/>
          <w:smallCaps/>
          <w:sz w:val="24"/>
          <w:szCs w:val="24"/>
        </w:rPr>
        <w:t>e</w:t>
      </w:r>
      <w:r w:rsidR="006B5F7C" w:rsidRPr="00127804">
        <w:rPr>
          <w:rFonts w:ascii="Times New Roman" w:hAnsi="Times New Roman"/>
          <w:b/>
          <w:smallCaps/>
          <w:sz w:val="24"/>
          <w:szCs w:val="24"/>
        </w:rPr>
        <w:t>i hét</w:t>
      </w:r>
    </w:p>
    <w:p w14:paraId="1A25035F" w14:textId="77777777" w:rsidR="006B5F7C" w:rsidRPr="00127804" w:rsidRDefault="006B5F7C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18FF0E1C" w14:textId="2A598529" w:rsidR="006B5F7C" w:rsidRPr="00127804" w:rsidRDefault="006B5F7C" w:rsidP="006B5F7C">
      <w:pPr>
        <w:jc w:val="both"/>
        <w:rPr>
          <w:rFonts w:cs="Times New Roman"/>
        </w:rPr>
      </w:pPr>
      <w:r w:rsidRPr="00127804">
        <w:rPr>
          <w:rFonts w:cs="Times New Roman"/>
        </w:rPr>
        <w:t>Kiskorú veszélyeztetése</w:t>
      </w:r>
    </w:p>
    <w:p w14:paraId="0BCCFD4D" w14:textId="77777777" w:rsidR="006B5F7C" w:rsidRPr="00127804" w:rsidRDefault="006B5F7C" w:rsidP="00731831">
      <w:pPr>
        <w:pStyle w:val="Csakszveg"/>
        <w:jc w:val="center"/>
        <w:rPr>
          <w:rFonts w:ascii="Times New Roman" w:hAnsi="Times New Roman"/>
          <w:sz w:val="24"/>
          <w:szCs w:val="24"/>
        </w:rPr>
      </w:pPr>
    </w:p>
    <w:p w14:paraId="521E1E21" w14:textId="537D4525" w:rsidR="006B5F7C" w:rsidRPr="00127804" w:rsidRDefault="00026739" w:rsidP="006B5F7C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127804">
        <w:rPr>
          <w:rFonts w:ascii="Times New Roman" w:hAnsi="Times New Roman"/>
          <w:sz w:val="24"/>
          <w:szCs w:val="24"/>
        </w:rPr>
        <w:t>M</w:t>
      </w:r>
      <w:r w:rsidR="006B5F7C" w:rsidRPr="00127804">
        <w:rPr>
          <w:rFonts w:ascii="Times New Roman" w:hAnsi="Times New Roman"/>
          <w:sz w:val="24"/>
          <w:szCs w:val="24"/>
        </w:rPr>
        <w:t>agánlaksértés, zaklatás, rágalmazás, becsületsértés</w:t>
      </w:r>
    </w:p>
    <w:p w14:paraId="6876C9CD" w14:textId="77777777" w:rsidR="006B5F7C" w:rsidRPr="00127804" w:rsidRDefault="006B5F7C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3E2B1702" w14:textId="77F2B1BD" w:rsidR="00AA4AD0" w:rsidRPr="00127804" w:rsidRDefault="00AA4AD0" w:rsidP="00AA4AD0">
      <w:pPr>
        <w:jc w:val="both"/>
        <w:rPr>
          <w:rFonts w:cs="Times New Roman"/>
        </w:rPr>
      </w:pPr>
      <w:r w:rsidRPr="00127804">
        <w:rPr>
          <w:rFonts w:cs="Times New Roman"/>
        </w:rPr>
        <w:t>3/2005. BJE</w:t>
      </w:r>
      <w:r w:rsidR="00026739" w:rsidRPr="00127804">
        <w:rPr>
          <w:rFonts w:cs="Times New Roman"/>
        </w:rPr>
        <w:t xml:space="preserve">, </w:t>
      </w:r>
      <w:r w:rsidRPr="00127804">
        <w:rPr>
          <w:rFonts w:cs="Times New Roman"/>
        </w:rPr>
        <w:t xml:space="preserve">15.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42.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71.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>, EBH 2012. B.26., EBH 2013. B.21., EBH 2014. B.3., EBH 2014. B.16., EBH 2017. B.11.</w:t>
      </w:r>
      <w:r w:rsidR="00C406C5" w:rsidRPr="00127804">
        <w:rPr>
          <w:rFonts w:cs="Times New Roman"/>
        </w:rPr>
        <w:t>, EBH 2018. B.19.</w:t>
      </w:r>
      <w:r w:rsidRPr="00127804">
        <w:rPr>
          <w:rFonts w:cs="Times New Roman"/>
        </w:rPr>
        <w:t xml:space="preserve">, </w:t>
      </w:r>
      <w:r w:rsidR="00C406C5" w:rsidRPr="00127804">
        <w:rPr>
          <w:rFonts w:cs="Times New Roman"/>
        </w:rPr>
        <w:t>EBD 2019. B.14.</w:t>
      </w:r>
    </w:p>
    <w:p w14:paraId="161E6DCA" w14:textId="77777777" w:rsidR="00AA4AD0" w:rsidRPr="00127804" w:rsidRDefault="00AA4AD0" w:rsidP="00AA4AD0">
      <w:pPr>
        <w:jc w:val="both"/>
        <w:rPr>
          <w:rFonts w:cs="Times New Roman"/>
        </w:rPr>
      </w:pPr>
    </w:p>
    <w:p w14:paraId="28668B7E" w14:textId="3B92B642" w:rsidR="00AA4AD0" w:rsidRPr="00127804" w:rsidRDefault="00AA4AD0" w:rsidP="00AA4AD0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Kötelező irodalom:</w:t>
      </w:r>
      <w:r w:rsidRPr="00127804">
        <w:rPr>
          <w:rFonts w:cs="Times New Roman"/>
        </w:rPr>
        <w:t xml:space="preserve"> Ambrus István: </w:t>
      </w:r>
      <w:r w:rsidR="00127804" w:rsidRPr="00127804">
        <w:rPr>
          <w:rFonts w:cs="Times New Roman"/>
        </w:rPr>
        <w:t>A gyermekek érdekét sértő és a család elleni bűncselekmények, különös figyelemmel a szülő által elkövethető kiskorú veszélyeztetésére (kézirat, megjelenés alatt az IM által támogatott ELTE-s kötetben)</w:t>
      </w:r>
    </w:p>
    <w:p w14:paraId="01022197" w14:textId="77777777" w:rsidR="00AA4AD0" w:rsidRPr="00127804" w:rsidRDefault="00AA4AD0" w:rsidP="00AA4AD0">
      <w:pPr>
        <w:jc w:val="both"/>
        <w:rPr>
          <w:rFonts w:cs="Times New Roman"/>
        </w:rPr>
      </w:pPr>
    </w:p>
    <w:p w14:paraId="49CF55E7" w14:textId="77777777" w:rsidR="00AA4AD0" w:rsidRPr="00127804" w:rsidRDefault="00AA4AD0" w:rsidP="00AA4AD0">
      <w:pPr>
        <w:jc w:val="both"/>
        <w:rPr>
          <w:rFonts w:cs="Times New Roman"/>
        </w:rPr>
      </w:pPr>
      <w:r w:rsidRPr="00127804">
        <w:rPr>
          <w:rFonts w:cs="Times New Roman"/>
        </w:rPr>
        <w:t>Ambrus István – Ujvári Ákos: A zaklatás bűncselekményének gyermekévei. Magyar Jog 2016/7-8.</w:t>
      </w:r>
    </w:p>
    <w:p w14:paraId="321F53AA" w14:textId="77777777" w:rsidR="00AA4AD0" w:rsidRPr="00127804" w:rsidRDefault="00AA4AD0" w:rsidP="00AA4AD0">
      <w:pPr>
        <w:jc w:val="both"/>
        <w:rPr>
          <w:rFonts w:cs="Times New Roman"/>
        </w:rPr>
      </w:pPr>
    </w:p>
    <w:p w14:paraId="76D97067" w14:textId="77777777" w:rsidR="00AA4AD0" w:rsidRPr="00127804" w:rsidRDefault="00AA4AD0" w:rsidP="00AA4AD0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127804">
        <w:rPr>
          <w:rFonts w:ascii="Times New Roman" w:hAnsi="Times New Roman"/>
          <w:sz w:val="24"/>
          <w:szCs w:val="24"/>
          <w:u w:val="single"/>
        </w:rPr>
        <w:t>Ajánlott irodalom:</w:t>
      </w:r>
      <w:r w:rsidRPr="00127804">
        <w:rPr>
          <w:rFonts w:ascii="Times New Roman" w:hAnsi="Times New Roman"/>
          <w:sz w:val="24"/>
          <w:szCs w:val="24"/>
        </w:rPr>
        <w:t xml:space="preserve"> Bárányos Bernadett: A magánvádas eljárással kapcsolatos bírósági gyakorlat újabb tendenciáiról, különös tekintettel a rágalmazási ügyekre. Magyar Jog 2014/7-8.</w:t>
      </w:r>
    </w:p>
    <w:p w14:paraId="0EBA22D8" w14:textId="77777777" w:rsidR="00AA4AD0" w:rsidRPr="00127804" w:rsidRDefault="00AA4AD0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15D78306" w14:textId="5C1FD66D" w:rsidR="006B5F7C" w:rsidRPr="00127804" w:rsidRDefault="006B5F7C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127804">
        <w:rPr>
          <w:rFonts w:ascii="Times New Roman" w:hAnsi="Times New Roman"/>
          <w:b/>
          <w:smallCaps/>
          <w:sz w:val="24"/>
          <w:szCs w:val="24"/>
        </w:rPr>
        <w:t xml:space="preserve">Március </w:t>
      </w:r>
      <w:r w:rsidR="00127804" w:rsidRPr="00127804">
        <w:rPr>
          <w:rFonts w:ascii="Times New Roman" w:hAnsi="Times New Roman"/>
          <w:b/>
          <w:smallCaps/>
          <w:sz w:val="24"/>
          <w:szCs w:val="24"/>
        </w:rPr>
        <w:t>1</w:t>
      </w:r>
      <w:r w:rsidR="00C26986">
        <w:rPr>
          <w:rFonts w:ascii="Times New Roman" w:hAnsi="Times New Roman"/>
          <w:b/>
          <w:smallCaps/>
          <w:sz w:val="24"/>
          <w:szCs w:val="24"/>
        </w:rPr>
        <w:t>7</w:t>
      </w:r>
      <w:r w:rsidRPr="00127804">
        <w:rPr>
          <w:rFonts w:ascii="Times New Roman" w:hAnsi="Times New Roman"/>
          <w:b/>
          <w:smallCaps/>
          <w:sz w:val="24"/>
          <w:szCs w:val="24"/>
        </w:rPr>
        <w:t>-</w:t>
      </w:r>
      <w:r w:rsidR="00127804" w:rsidRPr="00127804">
        <w:rPr>
          <w:rFonts w:ascii="Times New Roman" w:hAnsi="Times New Roman"/>
          <w:b/>
          <w:smallCaps/>
          <w:sz w:val="24"/>
          <w:szCs w:val="24"/>
        </w:rPr>
        <w:t>e</w:t>
      </w:r>
      <w:r w:rsidRPr="00127804">
        <w:rPr>
          <w:rFonts w:ascii="Times New Roman" w:hAnsi="Times New Roman"/>
          <w:b/>
          <w:smallCaps/>
          <w:sz w:val="24"/>
          <w:szCs w:val="24"/>
        </w:rPr>
        <w:t>i hét</w:t>
      </w:r>
    </w:p>
    <w:p w14:paraId="07CA4CC2" w14:textId="77777777" w:rsidR="006B5F7C" w:rsidRPr="00127804" w:rsidRDefault="006B5F7C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76EF5E34" w14:textId="77777777" w:rsidR="00AA4AD0" w:rsidRPr="00127804" w:rsidRDefault="00AA4AD0" w:rsidP="00BE6F0E">
      <w:pPr>
        <w:pStyle w:val="Csakszveg"/>
        <w:jc w:val="both"/>
        <w:rPr>
          <w:rFonts w:ascii="Times New Roman" w:hAnsi="Times New Roman"/>
          <w:b/>
          <w:i/>
          <w:sz w:val="24"/>
          <w:szCs w:val="24"/>
        </w:rPr>
      </w:pPr>
      <w:r w:rsidRPr="00127804">
        <w:rPr>
          <w:rFonts w:ascii="Times New Roman" w:hAnsi="Times New Roman"/>
          <w:b/>
          <w:sz w:val="24"/>
          <w:szCs w:val="24"/>
        </w:rPr>
        <w:t>Zárthelyi dolgozat</w:t>
      </w:r>
      <w:r w:rsidR="002B0823" w:rsidRPr="00127804">
        <w:rPr>
          <w:rFonts w:ascii="Times New Roman" w:hAnsi="Times New Roman"/>
          <w:b/>
          <w:sz w:val="24"/>
          <w:szCs w:val="24"/>
        </w:rPr>
        <w:t xml:space="preserve"> </w:t>
      </w:r>
      <w:r w:rsidR="002B0823" w:rsidRPr="00127804">
        <w:rPr>
          <w:rFonts w:ascii="Times New Roman" w:hAnsi="Times New Roman"/>
          <w:b/>
          <w:i/>
          <w:sz w:val="24"/>
          <w:szCs w:val="24"/>
        </w:rPr>
        <w:t>(emberöléstől a becsületsértésig)</w:t>
      </w:r>
    </w:p>
    <w:p w14:paraId="57FDE5C7" w14:textId="77777777" w:rsidR="00AA4AD0" w:rsidRPr="00127804" w:rsidRDefault="00AA4AD0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4264EAEB" w14:textId="77777777" w:rsidR="00AA4AD0" w:rsidRPr="00127804" w:rsidRDefault="00AA4AD0" w:rsidP="00BE6F0E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127804">
        <w:rPr>
          <w:rFonts w:ascii="Times New Roman" w:hAnsi="Times New Roman"/>
          <w:sz w:val="24"/>
          <w:szCs w:val="24"/>
        </w:rPr>
        <w:t>A vagyon elleni bűncselekmények I.</w:t>
      </w:r>
    </w:p>
    <w:p w14:paraId="34951B3A" w14:textId="77777777" w:rsidR="00AA4AD0" w:rsidRPr="00127804" w:rsidRDefault="00AA4AD0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57426273" w14:textId="77777777" w:rsidR="005D75B5" w:rsidRPr="00127804" w:rsidRDefault="005D75B5" w:rsidP="005D75B5">
      <w:pPr>
        <w:jc w:val="both"/>
        <w:rPr>
          <w:rFonts w:cs="Times New Roman"/>
        </w:rPr>
      </w:pPr>
      <w:r w:rsidRPr="00127804">
        <w:rPr>
          <w:rFonts w:cs="Times New Roman"/>
        </w:rPr>
        <w:t xml:space="preserve">4/1998. BJE, 1/2005 BPJE, 2/2005. BJE, 1/2006. BJE, 3/2009. BJE, 6/2009. BJE, 4/2013. BJE </w:t>
      </w:r>
    </w:p>
    <w:p w14:paraId="28C7C293" w14:textId="77777777" w:rsidR="005D75B5" w:rsidRPr="00127804" w:rsidRDefault="005D75B5" w:rsidP="005D75B5">
      <w:pPr>
        <w:jc w:val="both"/>
        <w:rPr>
          <w:rFonts w:cs="Times New Roman"/>
        </w:rPr>
      </w:pPr>
    </w:p>
    <w:p w14:paraId="1280515B" w14:textId="77777777" w:rsidR="005D75B5" w:rsidRPr="00127804" w:rsidRDefault="005D75B5" w:rsidP="005D75B5">
      <w:pPr>
        <w:jc w:val="both"/>
        <w:rPr>
          <w:rFonts w:cs="Times New Roman"/>
        </w:rPr>
      </w:pPr>
      <w:r w:rsidRPr="00127804">
        <w:rPr>
          <w:rFonts w:cs="Times New Roman"/>
        </w:rPr>
        <w:t xml:space="preserve">11/2007.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29/2007.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37/2007.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39/2007.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40/2007.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42/2007.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43/2007. </w:t>
      </w:r>
      <w:proofErr w:type="spellStart"/>
      <w:r w:rsidRPr="00127804">
        <w:rPr>
          <w:rFonts w:cs="Times New Roman"/>
        </w:rPr>
        <w:t>BKv</w:t>
      </w:r>
      <w:proofErr w:type="spellEnd"/>
    </w:p>
    <w:p w14:paraId="5FBDBC44" w14:textId="77777777" w:rsidR="005D75B5" w:rsidRPr="00127804" w:rsidRDefault="005D75B5" w:rsidP="005D75B5">
      <w:pPr>
        <w:jc w:val="both"/>
        <w:rPr>
          <w:rFonts w:cs="Times New Roman"/>
        </w:rPr>
      </w:pPr>
    </w:p>
    <w:p w14:paraId="0CEC5CFD" w14:textId="77777777" w:rsidR="005D75B5" w:rsidRPr="00127804" w:rsidRDefault="005D75B5" w:rsidP="005D75B5">
      <w:pPr>
        <w:jc w:val="both"/>
        <w:rPr>
          <w:rFonts w:cs="Times New Roman"/>
        </w:rPr>
      </w:pPr>
      <w:r w:rsidRPr="00127804">
        <w:rPr>
          <w:rFonts w:cs="Times New Roman"/>
        </w:rPr>
        <w:lastRenderedPageBreak/>
        <w:t>EBH 2013. B.18., EBH 2015. B.17., EBH 2017. B.6.II., EBH 2019. B.12.</w:t>
      </w:r>
    </w:p>
    <w:p w14:paraId="62B8190B" w14:textId="77777777" w:rsidR="005D75B5" w:rsidRPr="00127804" w:rsidRDefault="005D75B5" w:rsidP="005D75B5">
      <w:pPr>
        <w:jc w:val="both"/>
        <w:rPr>
          <w:rFonts w:cs="Times New Roman"/>
        </w:rPr>
      </w:pPr>
    </w:p>
    <w:p w14:paraId="4BA5B19B" w14:textId="06731DD0" w:rsidR="005D75B5" w:rsidRPr="00127804" w:rsidRDefault="005D75B5" w:rsidP="005D75B5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127804">
        <w:rPr>
          <w:rFonts w:ascii="Times New Roman" w:hAnsi="Times New Roman"/>
          <w:sz w:val="24"/>
          <w:szCs w:val="24"/>
        </w:rPr>
        <w:t>EBD 2015. B.4., EBD 2015. B.24., EBD 2016. B.5.</w:t>
      </w:r>
    </w:p>
    <w:p w14:paraId="2E9B75C1" w14:textId="77777777" w:rsidR="005D75B5" w:rsidRPr="00127804" w:rsidRDefault="005D75B5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2325AEC0" w14:textId="78301798" w:rsidR="00D67548" w:rsidRDefault="00D67548" w:rsidP="00BE6F0E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Kötelező irodalom:</w:t>
      </w:r>
      <w:r>
        <w:rPr>
          <w:rFonts w:ascii="Times New Roman" w:hAnsi="Times New Roman"/>
          <w:sz w:val="24"/>
          <w:szCs w:val="24"/>
        </w:rPr>
        <w:t xml:space="preserve"> Angyal Pál: </w:t>
      </w:r>
      <w:r w:rsidR="0087140E">
        <w:rPr>
          <w:rFonts w:ascii="Times New Roman" w:hAnsi="Times New Roman"/>
          <w:sz w:val="24"/>
          <w:szCs w:val="24"/>
        </w:rPr>
        <w:t>A lopás. A magyar büntetőjog kézikönyve 10. Athenaeum, Budapest, 1933.</w:t>
      </w:r>
    </w:p>
    <w:p w14:paraId="5FA918E7" w14:textId="77777777" w:rsidR="00D67548" w:rsidRDefault="00D67548" w:rsidP="00BE6F0E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D013CEA" w14:textId="2186AE3C" w:rsidR="006C400E" w:rsidRPr="00127804" w:rsidRDefault="006C400E" w:rsidP="00BE6F0E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127804">
        <w:rPr>
          <w:rFonts w:ascii="Times New Roman" w:hAnsi="Times New Roman"/>
          <w:sz w:val="24"/>
          <w:szCs w:val="24"/>
          <w:u w:val="single"/>
        </w:rPr>
        <w:t>Ajánlott irodalom:</w:t>
      </w:r>
      <w:r w:rsidRPr="00127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804">
        <w:rPr>
          <w:rFonts w:ascii="Times New Roman" w:hAnsi="Times New Roman"/>
          <w:sz w:val="24"/>
          <w:szCs w:val="24"/>
        </w:rPr>
        <w:t>Madai</w:t>
      </w:r>
      <w:proofErr w:type="spellEnd"/>
      <w:r w:rsidRPr="00127804">
        <w:rPr>
          <w:rFonts w:ascii="Times New Roman" w:hAnsi="Times New Roman"/>
          <w:sz w:val="24"/>
          <w:szCs w:val="24"/>
        </w:rPr>
        <w:t xml:space="preserve"> Sándor: „Valami régi, valami új?” In: </w:t>
      </w:r>
      <w:proofErr w:type="spellStart"/>
      <w:r w:rsidRPr="00127804">
        <w:rPr>
          <w:rFonts w:ascii="Times New Roman" w:hAnsi="Times New Roman"/>
          <w:sz w:val="24"/>
          <w:szCs w:val="24"/>
        </w:rPr>
        <w:t>Hollán</w:t>
      </w:r>
      <w:proofErr w:type="spellEnd"/>
      <w:r w:rsidRPr="00127804">
        <w:rPr>
          <w:rFonts w:ascii="Times New Roman" w:hAnsi="Times New Roman"/>
          <w:sz w:val="24"/>
          <w:szCs w:val="24"/>
        </w:rPr>
        <w:t xml:space="preserve"> Miklós – Barabás A. Tünde (szerk.): A negyedik magyar büntetőkódex régi és újabb vitakérdései. MTA TK JTI – OKRI, Budapest, 2017.  </w:t>
      </w:r>
      <w:r w:rsidRPr="0012780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38AA1A4" w14:textId="77777777" w:rsidR="006C400E" w:rsidRPr="00127804" w:rsidRDefault="006C400E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0867F91B" w14:textId="77777777" w:rsidR="005D75B5" w:rsidRPr="00127804" w:rsidRDefault="005D75B5" w:rsidP="00BE6F0E">
      <w:pPr>
        <w:pStyle w:val="Csakszveg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0F5D389E" w14:textId="77777777" w:rsidR="00C26986" w:rsidRPr="00E54BAE" w:rsidRDefault="00C26986" w:rsidP="00C26986">
      <w:pPr>
        <w:pStyle w:val="Csakszveg"/>
        <w:jc w:val="both"/>
        <w:rPr>
          <w:rFonts w:ascii="Times New Roman" w:hAnsi="Times New Roman"/>
          <w:b/>
          <w:smallCaps/>
        </w:rPr>
      </w:pPr>
      <w:r w:rsidRPr="00542035">
        <w:rPr>
          <w:rFonts w:ascii="Times New Roman" w:hAnsi="Times New Roman"/>
          <w:b/>
        </w:rPr>
        <w:t xml:space="preserve">MÁRCIUS </w:t>
      </w:r>
      <w:r>
        <w:rPr>
          <w:rFonts w:ascii="Times New Roman" w:hAnsi="Times New Roman"/>
          <w:b/>
        </w:rPr>
        <w:t>24-</w:t>
      </w:r>
      <w:r>
        <w:rPr>
          <w:rFonts w:ascii="Times New Roman" w:hAnsi="Times New Roman"/>
          <w:b/>
          <w:smallCaps/>
        </w:rPr>
        <w:t xml:space="preserve">ei hét </w:t>
      </w:r>
      <w:r w:rsidRPr="00690D75">
        <w:rPr>
          <w:rFonts w:ascii="Times New Roman" w:hAnsi="Times New Roman"/>
          <w:b/>
          <w:i/>
          <w:iCs/>
        </w:rPr>
        <w:t>(</w:t>
      </w:r>
      <w:proofErr w:type="gramStart"/>
      <w:r w:rsidRPr="00690D75">
        <w:rPr>
          <w:rFonts w:ascii="Times New Roman" w:hAnsi="Times New Roman"/>
          <w:b/>
          <w:i/>
          <w:iCs/>
        </w:rPr>
        <w:t>Március</w:t>
      </w:r>
      <w:proofErr w:type="gramEnd"/>
      <w:r w:rsidRPr="00690D75">
        <w:rPr>
          <w:rFonts w:ascii="Times New Roman" w:hAnsi="Times New Roman"/>
          <w:b/>
          <w:i/>
          <w:iCs/>
        </w:rPr>
        <w:t xml:space="preserve"> 25-e, kedd, </w:t>
      </w:r>
      <w:r>
        <w:rPr>
          <w:rFonts w:ascii="Times New Roman" w:hAnsi="Times New Roman"/>
          <w:b/>
          <w:i/>
          <w:iCs/>
        </w:rPr>
        <w:t>az OTDK miatt dékáni szünet, így az aznapi szemináriumok pótlásáról a szemináriumvezetőknek indokolt gondoskodni!)</w:t>
      </w:r>
    </w:p>
    <w:p w14:paraId="123AAC75" w14:textId="77777777" w:rsidR="00E6215C" w:rsidRPr="00127804" w:rsidRDefault="00E6215C" w:rsidP="00B85F2E">
      <w:pPr>
        <w:jc w:val="both"/>
        <w:rPr>
          <w:rFonts w:cs="Times New Roman"/>
          <w:b/>
          <w:u w:val="single"/>
        </w:rPr>
      </w:pPr>
    </w:p>
    <w:p w14:paraId="6FF6CF6E" w14:textId="77777777" w:rsidR="00C50D72" w:rsidRPr="00127804" w:rsidRDefault="00AA4AD0" w:rsidP="00B85F2E">
      <w:pPr>
        <w:jc w:val="both"/>
        <w:rPr>
          <w:rFonts w:cs="Times New Roman"/>
        </w:rPr>
      </w:pPr>
      <w:r w:rsidRPr="00127804">
        <w:rPr>
          <w:rFonts w:cs="Times New Roman"/>
        </w:rPr>
        <w:t>A vagyon elleni bűncselekmények II.</w:t>
      </w:r>
    </w:p>
    <w:p w14:paraId="6A80A160" w14:textId="77777777" w:rsidR="00AA4AD0" w:rsidRPr="00127804" w:rsidRDefault="00AA4AD0" w:rsidP="00B85F2E">
      <w:pPr>
        <w:jc w:val="both"/>
        <w:rPr>
          <w:rFonts w:cs="Times New Roman"/>
        </w:rPr>
      </w:pPr>
    </w:p>
    <w:p w14:paraId="2CCDB779" w14:textId="2E1099B8" w:rsidR="005D75B5" w:rsidRPr="00127804" w:rsidRDefault="005D75B5" w:rsidP="005D75B5">
      <w:pPr>
        <w:jc w:val="both"/>
        <w:rPr>
          <w:rFonts w:cs="Times New Roman"/>
        </w:rPr>
      </w:pPr>
      <w:r w:rsidRPr="00127804">
        <w:rPr>
          <w:rFonts w:cs="Times New Roman"/>
        </w:rPr>
        <w:t>4/2003. BJE, 4/2004. BJE, 1/2016. BJE</w:t>
      </w:r>
      <w:r w:rsidR="00D67548">
        <w:rPr>
          <w:rFonts w:cs="Times New Roman"/>
        </w:rPr>
        <w:t xml:space="preserve">, </w:t>
      </w:r>
      <w:r w:rsidRPr="00127804">
        <w:rPr>
          <w:rFonts w:cs="Times New Roman"/>
        </w:rPr>
        <w:t xml:space="preserve">35. </w:t>
      </w:r>
      <w:proofErr w:type="spellStart"/>
      <w:r w:rsidRPr="00127804">
        <w:rPr>
          <w:rFonts w:cs="Times New Roman"/>
        </w:rPr>
        <w:t>BKv</w:t>
      </w:r>
      <w:proofErr w:type="spellEnd"/>
    </w:p>
    <w:p w14:paraId="6B0469D5" w14:textId="77777777" w:rsidR="005D75B5" w:rsidRPr="00127804" w:rsidRDefault="005D75B5" w:rsidP="005D75B5">
      <w:pPr>
        <w:jc w:val="both"/>
        <w:rPr>
          <w:rFonts w:cs="Times New Roman"/>
        </w:rPr>
      </w:pPr>
    </w:p>
    <w:p w14:paraId="29A79A61" w14:textId="4895E28D" w:rsidR="005D75B5" w:rsidRPr="00127804" w:rsidRDefault="005D75B5" w:rsidP="005D75B5">
      <w:pPr>
        <w:jc w:val="both"/>
        <w:rPr>
          <w:rFonts w:cs="Times New Roman"/>
        </w:rPr>
      </w:pPr>
      <w:r w:rsidRPr="00127804">
        <w:rPr>
          <w:rFonts w:cs="Times New Roman"/>
        </w:rPr>
        <w:t xml:space="preserve">EBH 2017. B.3., </w:t>
      </w:r>
      <w:r w:rsidR="00C406C5" w:rsidRPr="00127804">
        <w:rPr>
          <w:rFonts w:cs="Times New Roman"/>
        </w:rPr>
        <w:t>EBH 2019. B.15.</w:t>
      </w:r>
      <w:r w:rsidR="000E2D64">
        <w:rPr>
          <w:rFonts w:cs="Times New Roman"/>
        </w:rPr>
        <w:t xml:space="preserve">, </w:t>
      </w:r>
      <w:r w:rsidR="00C406C5" w:rsidRPr="00127804">
        <w:rPr>
          <w:rFonts w:cs="Times New Roman"/>
        </w:rPr>
        <w:t>EBD 2014. B. 15.</w:t>
      </w:r>
    </w:p>
    <w:p w14:paraId="1DDA3E4D" w14:textId="752D311A" w:rsidR="005D75B5" w:rsidRDefault="005D75B5" w:rsidP="00B85F2E">
      <w:pPr>
        <w:jc w:val="both"/>
        <w:rPr>
          <w:rFonts w:cs="Times New Roman"/>
        </w:rPr>
      </w:pPr>
    </w:p>
    <w:p w14:paraId="61C1B4D2" w14:textId="21F116D2" w:rsidR="00D67548" w:rsidRPr="00D67548" w:rsidRDefault="00D67548" w:rsidP="00B85F2E">
      <w:pPr>
        <w:jc w:val="both"/>
        <w:rPr>
          <w:rFonts w:cs="Times New Roman"/>
          <w:u w:val="single"/>
        </w:rPr>
      </w:pPr>
      <w:r w:rsidRPr="00D67548">
        <w:rPr>
          <w:rFonts w:cs="Times New Roman"/>
          <w:u w:val="single"/>
        </w:rPr>
        <w:t>Ajánlott irodalom:</w:t>
      </w:r>
      <w:r w:rsidR="0087140E" w:rsidRPr="0087140E">
        <w:rPr>
          <w:rFonts w:cs="Times New Roman"/>
        </w:rPr>
        <w:t xml:space="preserve"> Angyal Pál:</w:t>
      </w:r>
      <w:r w:rsidR="0087140E">
        <w:rPr>
          <w:rFonts w:cs="Times New Roman"/>
        </w:rPr>
        <w:t xml:space="preserve"> Az uzsora és a hitelsértés. A magyar büntetőjog kézikönyve 19. Attila Ny., Budapest, 1942.</w:t>
      </w:r>
    </w:p>
    <w:p w14:paraId="22C5475A" w14:textId="2BE62FCE" w:rsidR="000D7E2A" w:rsidRDefault="000D7E2A" w:rsidP="00B85F2E">
      <w:pPr>
        <w:jc w:val="both"/>
        <w:rPr>
          <w:rFonts w:cs="Times New Roman"/>
          <w:b/>
          <w:smallCaps/>
        </w:rPr>
      </w:pPr>
    </w:p>
    <w:p w14:paraId="38C4CCCD" w14:textId="77777777" w:rsidR="00D67548" w:rsidRPr="00127804" w:rsidRDefault="00D67548" w:rsidP="00B85F2E">
      <w:pPr>
        <w:jc w:val="both"/>
        <w:rPr>
          <w:rFonts w:cs="Times New Roman"/>
          <w:b/>
          <w:smallCaps/>
        </w:rPr>
      </w:pPr>
    </w:p>
    <w:p w14:paraId="054F0FDB" w14:textId="6DD5D80C" w:rsidR="00464075" w:rsidRPr="00127804" w:rsidRDefault="00127804" w:rsidP="00B85F2E">
      <w:pPr>
        <w:jc w:val="both"/>
        <w:rPr>
          <w:rFonts w:cs="Times New Roman"/>
          <w:b/>
          <w:smallCaps/>
        </w:rPr>
      </w:pPr>
      <w:r>
        <w:rPr>
          <w:b/>
          <w:smallCaps/>
        </w:rPr>
        <w:t xml:space="preserve">Március </w:t>
      </w:r>
      <w:r w:rsidR="00C26986">
        <w:rPr>
          <w:b/>
          <w:smallCaps/>
        </w:rPr>
        <w:t>31</w:t>
      </w:r>
      <w:r>
        <w:rPr>
          <w:b/>
          <w:smallCaps/>
        </w:rPr>
        <w:t>-</w:t>
      </w:r>
      <w:r w:rsidR="00C26986">
        <w:rPr>
          <w:b/>
          <w:smallCaps/>
        </w:rPr>
        <w:t>e</w:t>
      </w:r>
      <w:r>
        <w:rPr>
          <w:b/>
          <w:smallCaps/>
        </w:rPr>
        <w:t>i</w:t>
      </w:r>
    </w:p>
    <w:p w14:paraId="451FF4F6" w14:textId="7B376CBF" w:rsidR="00AA4AD0" w:rsidRDefault="00AA4AD0" w:rsidP="00464075">
      <w:pPr>
        <w:jc w:val="both"/>
        <w:rPr>
          <w:rFonts w:cs="Times New Roman"/>
        </w:rPr>
      </w:pPr>
    </w:p>
    <w:p w14:paraId="6437B05C" w14:textId="77777777" w:rsidR="00DF2E4B" w:rsidRPr="00127804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</w:rPr>
        <w:t>A vagyon elleni erőszakos bűncselekmények</w:t>
      </w:r>
    </w:p>
    <w:p w14:paraId="1853DEE3" w14:textId="344B2FAA" w:rsidR="00DF2E4B" w:rsidRDefault="00DF2E4B" w:rsidP="00464075">
      <w:pPr>
        <w:jc w:val="both"/>
        <w:rPr>
          <w:rFonts w:cs="Times New Roman"/>
        </w:rPr>
      </w:pPr>
    </w:p>
    <w:p w14:paraId="43705D15" w14:textId="41848739" w:rsidR="00D67548" w:rsidRDefault="00D67548" w:rsidP="00464075">
      <w:pPr>
        <w:jc w:val="both"/>
        <w:rPr>
          <w:rFonts w:cs="Times New Roman"/>
        </w:rPr>
      </w:pPr>
      <w:r w:rsidRPr="00127804">
        <w:rPr>
          <w:rFonts w:cs="Times New Roman"/>
        </w:rPr>
        <w:t>2/1998. BJE, 5/1999. BJE</w:t>
      </w:r>
      <w:r>
        <w:rPr>
          <w:rFonts w:cs="Times New Roman"/>
        </w:rPr>
        <w:t xml:space="preserve">, 2/2000. BJE, </w:t>
      </w:r>
      <w:r w:rsidRPr="00127804">
        <w:rPr>
          <w:rFonts w:cs="Times New Roman"/>
        </w:rPr>
        <w:t>4/2002. BJE</w:t>
      </w:r>
      <w:r>
        <w:rPr>
          <w:rFonts w:cs="Times New Roman"/>
        </w:rPr>
        <w:t xml:space="preserve">, </w:t>
      </w:r>
      <w:r w:rsidRPr="00127804">
        <w:rPr>
          <w:rFonts w:cs="Times New Roman"/>
        </w:rPr>
        <w:t>3/2013. BJE, 4/2013. BJE,</w:t>
      </w:r>
      <w:r>
        <w:rPr>
          <w:rFonts w:cs="Times New Roman"/>
        </w:rPr>
        <w:t xml:space="preserve"> </w:t>
      </w:r>
      <w:r w:rsidRPr="00127804">
        <w:rPr>
          <w:rFonts w:cs="Times New Roman"/>
        </w:rPr>
        <w:t xml:space="preserve">26. </w:t>
      </w:r>
      <w:proofErr w:type="spellStart"/>
      <w:r w:rsidRPr="00127804">
        <w:rPr>
          <w:rFonts w:cs="Times New Roman"/>
        </w:rPr>
        <w:t>BKv</w:t>
      </w:r>
      <w:proofErr w:type="spellEnd"/>
    </w:p>
    <w:p w14:paraId="190C87E4" w14:textId="40FEFF67" w:rsidR="00D67548" w:rsidRDefault="00D67548" w:rsidP="00464075">
      <w:pPr>
        <w:jc w:val="both"/>
        <w:rPr>
          <w:rFonts w:cs="Times New Roman"/>
        </w:rPr>
      </w:pPr>
    </w:p>
    <w:p w14:paraId="1198E930" w14:textId="49565D0A" w:rsidR="00D67548" w:rsidRDefault="00D67548" w:rsidP="00464075">
      <w:pPr>
        <w:jc w:val="both"/>
        <w:rPr>
          <w:rFonts w:cs="Times New Roman"/>
        </w:rPr>
      </w:pPr>
      <w:r w:rsidRPr="00127804">
        <w:rPr>
          <w:rFonts w:cs="Times New Roman"/>
        </w:rPr>
        <w:t>EBH 2013. B.17.</w:t>
      </w:r>
      <w:r>
        <w:rPr>
          <w:rFonts w:cs="Times New Roman"/>
        </w:rPr>
        <w:t xml:space="preserve">, </w:t>
      </w:r>
      <w:r w:rsidRPr="00127804">
        <w:rPr>
          <w:rFonts w:cs="Times New Roman"/>
        </w:rPr>
        <w:t>EBH 2013. B.19.</w:t>
      </w:r>
      <w:r>
        <w:rPr>
          <w:rFonts w:cs="Times New Roman"/>
        </w:rPr>
        <w:t xml:space="preserve">, </w:t>
      </w:r>
      <w:r w:rsidRPr="00127804">
        <w:rPr>
          <w:rFonts w:cs="Times New Roman"/>
        </w:rPr>
        <w:t>EBH 2014. B.13.</w:t>
      </w:r>
      <w:r>
        <w:rPr>
          <w:rFonts w:cs="Times New Roman"/>
        </w:rPr>
        <w:t xml:space="preserve">, </w:t>
      </w:r>
      <w:r w:rsidRPr="00127804">
        <w:rPr>
          <w:rFonts w:cs="Times New Roman"/>
        </w:rPr>
        <w:t>EBH 2015. B.12.</w:t>
      </w:r>
      <w:r>
        <w:rPr>
          <w:rFonts w:cs="Times New Roman"/>
        </w:rPr>
        <w:t xml:space="preserve">, </w:t>
      </w:r>
      <w:r w:rsidRPr="00127804">
        <w:rPr>
          <w:rFonts w:cs="Times New Roman"/>
        </w:rPr>
        <w:t>EBH 2019. B.4.</w:t>
      </w:r>
    </w:p>
    <w:p w14:paraId="1438F5F1" w14:textId="4243E15E" w:rsidR="00D67548" w:rsidRDefault="00D67548" w:rsidP="00464075">
      <w:pPr>
        <w:jc w:val="both"/>
        <w:rPr>
          <w:rFonts w:cs="Times New Roman"/>
        </w:rPr>
      </w:pPr>
    </w:p>
    <w:p w14:paraId="4129A006" w14:textId="5A8DDA0D" w:rsidR="00D67548" w:rsidRDefault="00D67548" w:rsidP="00464075">
      <w:pPr>
        <w:jc w:val="both"/>
        <w:rPr>
          <w:rFonts w:cs="Times New Roman"/>
        </w:rPr>
      </w:pPr>
      <w:r w:rsidRPr="00127804">
        <w:rPr>
          <w:rFonts w:cs="Times New Roman"/>
        </w:rPr>
        <w:t>EBD 2015. B.26.</w:t>
      </w:r>
      <w:r>
        <w:rPr>
          <w:rFonts w:cs="Times New Roman"/>
        </w:rPr>
        <w:t xml:space="preserve">, </w:t>
      </w:r>
      <w:r w:rsidRPr="00127804">
        <w:rPr>
          <w:rFonts w:cs="Times New Roman"/>
        </w:rPr>
        <w:t>EBD 2017. B.24.</w:t>
      </w:r>
      <w:r>
        <w:rPr>
          <w:rFonts w:cs="Times New Roman"/>
        </w:rPr>
        <w:t xml:space="preserve">, </w:t>
      </w:r>
      <w:r w:rsidRPr="00127804">
        <w:rPr>
          <w:rFonts w:cs="Times New Roman"/>
        </w:rPr>
        <w:t>EBD 2018. B.3.</w:t>
      </w:r>
      <w:r>
        <w:rPr>
          <w:rFonts w:cs="Times New Roman"/>
        </w:rPr>
        <w:t xml:space="preserve">, </w:t>
      </w:r>
      <w:r w:rsidRPr="00127804">
        <w:rPr>
          <w:rFonts w:cs="Times New Roman"/>
        </w:rPr>
        <w:t>EBD 2018. B.7.</w:t>
      </w:r>
      <w:r>
        <w:rPr>
          <w:rFonts w:cs="Times New Roman"/>
        </w:rPr>
        <w:t xml:space="preserve">, </w:t>
      </w:r>
      <w:r w:rsidRPr="00127804">
        <w:rPr>
          <w:rFonts w:cs="Times New Roman"/>
        </w:rPr>
        <w:t>EBD 2018. B.26.</w:t>
      </w:r>
    </w:p>
    <w:p w14:paraId="74F5D65D" w14:textId="77777777" w:rsidR="00D67548" w:rsidRDefault="00D67548" w:rsidP="00464075">
      <w:pPr>
        <w:jc w:val="both"/>
        <w:rPr>
          <w:rFonts w:cs="Times New Roman"/>
        </w:rPr>
      </w:pPr>
    </w:p>
    <w:p w14:paraId="69E27D87" w14:textId="30F68E71" w:rsidR="00DF2E4B" w:rsidRDefault="00DF2E4B" w:rsidP="00464075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Kötelező irodalom:</w:t>
      </w:r>
      <w:r w:rsidRPr="00127804">
        <w:rPr>
          <w:rFonts w:cs="Times New Roman"/>
        </w:rPr>
        <w:t xml:space="preserve"> Ambrus István – Deák Zoltán: A Kecskeméti Városi Bíróság ítélete a dolog megtartásával elkövetett rablásról. Jogesetek Magyarázata 2013/1.</w:t>
      </w:r>
    </w:p>
    <w:p w14:paraId="1590847F" w14:textId="094B6844" w:rsidR="00DF2E4B" w:rsidRDefault="00DF2E4B" w:rsidP="00464075">
      <w:pPr>
        <w:jc w:val="both"/>
        <w:rPr>
          <w:rFonts w:cs="Times New Roman"/>
        </w:rPr>
      </w:pPr>
    </w:p>
    <w:p w14:paraId="2CEBB8EB" w14:textId="5048C0AA" w:rsidR="00D67548" w:rsidRPr="00127804" w:rsidRDefault="00D67548" w:rsidP="00464075">
      <w:pPr>
        <w:jc w:val="both"/>
        <w:rPr>
          <w:rFonts w:cs="Times New Roman"/>
        </w:rPr>
      </w:pPr>
      <w:r w:rsidRPr="0087140E">
        <w:rPr>
          <w:rFonts w:cs="Times New Roman"/>
          <w:u w:val="single"/>
        </w:rPr>
        <w:t>Ajánlott</w:t>
      </w:r>
      <w:r w:rsidR="0087140E" w:rsidRPr="0087140E">
        <w:rPr>
          <w:rFonts w:cs="Times New Roman"/>
          <w:u w:val="single"/>
        </w:rPr>
        <w:t xml:space="preserve"> irodalom:</w:t>
      </w:r>
      <w:r w:rsidR="0087140E">
        <w:rPr>
          <w:rFonts w:cs="Times New Roman"/>
        </w:rPr>
        <w:t xml:space="preserve"> </w:t>
      </w:r>
      <w:proofErr w:type="spellStart"/>
      <w:r w:rsidR="0087140E">
        <w:rPr>
          <w:rFonts w:cs="Times New Roman"/>
        </w:rPr>
        <w:t>Hollán</w:t>
      </w:r>
      <w:proofErr w:type="spellEnd"/>
      <w:r w:rsidR="0087140E">
        <w:rPr>
          <w:rFonts w:cs="Times New Roman"/>
        </w:rPr>
        <w:t xml:space="preserve"> Miklós: A Legfelsőbb Bíróság végzése az önbíráskodás és a zsarolás halmazatáról. Jogesetek Magyarázata 2018/1.</w:t>
      </w:r>
    </w:p>
    <w:p w14:paraId="71A8F828" w14:textId="77777777" w:rsidR="000D7E2A" w:rsidRPr="00127804" w:rsidRDefault="000D7E2A" w:rsidP="00B85F2E">
      <w:pPr>
        <w:jc w:val="both"/>
        <w:rPr>
          <w:rFonts w:cs="Times New Roman"/>
          <w:b/>
          <w:smallCaps/>
        </w:rPr>
      </w:pPr>
    </w:p>
    <w:p w14:paraId="62609126" w14:textId="77777777" w:rsidR="00C26986" w:rsidRDefault="00C26986" w:rsidP="00B85F2E">
      <w:pPr>
        <w:jc w:val="both"/>
        <w:rPr>
          <w:rFonts w:cs="Times New Roman"/>
          <w:b/>
          <w:smallCaps/>
        </w:rPr>
      </w:pPr>
    </w:p>
    <w:p w14:paraId="7A450845" w14:textId="6EBE05EC" w:rsidR="00E6215C" w:rsidRPr="00127804" w:rsidRDefault="00E22B4C" w:rsidP="00B85F2E">
      <w:pPr>
        <w:jc w:val="both"/>
        <w:rPr>
          <w:rFonts w:cs="Times New Roman"/>
        </w:rPr>
      </w:pPr>
      <w:r w:rsidRPr="00127804">
        <w:rPr>
          <w:rFonts w:cs="Times New Roman"/>
          <w:b/>
          <w:smallCaps/>
        </w:rPr>
        <w:t xml:space="preserve">Április </w:t>
      </w:r>
      <w:r w:rsidR="00C26986">
        <w:rPr>
          <w:rFonts w:cs="Times New Roman"/>
          <w:b/>
          <w:smallCaps/>
        </w:rPr>
        <w:t>7</w:t>
      </w:r>
      <w:r w:rsidR="00D121FF" w:rsidRPr="00127804">
        <w:rPr>
          <w:rFonts w:cs="Times New Roman"/>
          <w:b/>
          <w:smallCaps/>
        </w:rPr>
        <w:t>-</w:t>
      </w:r>
      <w:r w:rsidR="00D67548">
        <w:rPr>
          <w:rFonts w:cs="Times New Roman"/>
          <w:b/>
          <w:smallCaps/>
        </w:rPr>
        <w:t>e</w:t>
      </w:r>
      <w:r w:rsidR="00D121FF" w:rsidRPr="00127804">
        <w:rPr>
          <w:rFonts w:cs="Times New Roman"/>
          <w:b/>
          <w:smallCaps/>
        </w:rPr>
        <w:t>i</w:t>
      </w:r>
      <w:r w:rsidRPr="00127804">
        <w:rPr>
          <w:rFonts w:cs="Times New Roman"/>
          <w:b/>
          <w:smallCaps/>
        </w:rPr>
        <w:t xml:space="preserve"> hét</w:t>
      </w:r>
    </w:p>
    <w:p w14:paraId="455B3514" w14:textId="4B282754" w:rsidR="00464075" w:rsidRDefault="00464075" w:rsidP="00464075">
      <w:pPr>
        <w:jc w:val="both"/>
        <w:rPr>
          <w:rFonts w:cs="Times New Roman"/>
        </w:rPr>
      </w:pPr>
    </w:p>
    <w:p w14:paraId="1C3085E0" w14:textId="77777777" w:rsidR="00DF2E4B" w:rsidRPr="00127804" w:rsidRDefault="00DF2E4B" w:rsidP="00DF2E4B">
      <w:pPr>
        <w:pStyle w:val="Felsorols"/>
        <w:numPr>
          <w:ilvl w:val="0"/>
          <w:numId w:val="0"/>
        </w:numPr>
        <w:ind w:left="360" w:hanging="360"/>
        <w:rPr>
          <w:rFonts w:cs="Times New Roman"/>
          <w:szCs w:val="24"/>
        </w:rPr>
      </w:pPr>
      <w:r w:rsidRPr="00127804">
        <w:rPr>
          <w:rFonts w:cs="Times New Roman"/>
          <w:szCs w:val="24"/>
        </w:rPr>
        <w:t>A közlekedési bűncselekmények</w:t>
      </w:r>
    </w:p>
    <w:p w14:paraId="0C8CA9DC" w14:textId="77777777" w:rsidR="00DF2E4B" w:rsidRPr="00127804" w:rsidRDefault="00DF2E4B" w:rsidP="00DF2E4B">
      <w:pPr>
        <w:jc w:val="both"/>
        <w:rPr>
          <w:rFonts w:cs="Times New Roman"/>
          <w:b/>
          <w:smallCaps/>
        </w:rPr>
      </w:pPr>
    </w:p>
    <w:p w14:paraId="0B5D1B57" w14:textId="77777777" w:rsidR="00DF2E4B" w:rsidRPr="00127804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</w:rPr>
        <w:t>6/1998. BJE</w:t>
      </w:r>
    </w:p>
    <w:p w14:paraId="0DEE97D9" w14:textId="77777777" w:rsidR="00DF2E4B" w:rsidRPr="00127804" w:rsidRDefault="00DF2E4B" w:rsidP="00DF2E4B">
      <w:pPr>
        <w:jc w:val="both"/>
        <w:rPr>
          <w:rFonts w:cs="Times New Roman"/>
        </w:rPr>
      </w:pPr>
    </w:p>
    <w:p w14:paraId="15441F00" w14:textId="77777777" w:rsidR="00DF2E4B" w:rsidRPr="00127804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</w:rPr>
        <w:t xml:space="preserve">38.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41.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79.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3/2013. (VII. 18.) </w:t>
      </w:r>
      <w:proofErr w:type="spellStart"/>
      <w:r w:rsidRPr="00127804">
        <w:rPr>
          <w:rFonts w:cs="Times New Roman"/>
        </w:rPr>
        <w:t>BKv</w:t>
      </w:r>
      <w:proofErr w:type="spellEnd"/>
    </w:p>
    <w:p w14:paraId="7165FB32" w14:textId="77777777" w:rsidR="00DF2E4B" w:rsidRPr="00127804" w:rsidRDefault="00DF2E4B" w:rsidP="00DF2E4B">
      <w:pPr>
        <w:jc w:val="both"/>
        <w:rPr>
          <w:rFonts w:cs="Times New Roman"/>
        </w:rPr>
      </w:pPr>
    </w:p>
    <w:p w14:paraId="70628FD8" w14:textId="77777777" w:rsidR="00DF2E4B" w:rsidRPr="00127804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</w:rPr>
        <w:lastRenderedPageBreak/>
        <w:t>EBH 2018. B.17., EBH 2019. B.11.</w:t>
      </w:r>
    </w:p>
    <w:p w14:paraId="103533DA" w14:textId="77777777" w:rsidR="00DF2E4B" w:rsidRPr="00127804" w:rsidRDefault="00DF2E4B" w:rsidP="00DF2E4B">
      <w:pPr>
        <w:jc w:val="both"/>
        <w:rPr>
          <w:rFonts w:cs="Times New Roman"/>
        </w:rPr>
      </w:pPr>
    </w:p>
    <w:p w14:paraId="6412F8B3" w14:textId="77777777" w:rsidR="00DF2E4B" w:rsidRDefault="00DF2E4B" w:rsidP="00DF2E4B">
      <w:pPr>
        <w:jc w:val="both"/>
        <w:rPr>
          <w:rFonts w:cs="Times New Roman"/>
          <w:bCs/>
          <w:iCs/>
        </w:rPr>
      </w:pPr>
      <w:r w:rsidRPr="00127804">
        <w:rPr>
          <w:rFonts w:cs="Times New Roman"/>
          <w:u w:val="single"/>
        </w:rPr>
        <w:t>Kötelező irodalom:</w:t>
      </w:r>
      <w:r w:rsidRPr="00127804">
        <w:rPr>
          <w:rFonts w:cs="Times New Roman"/>
        </w:rPr>
        <w:t xml:space="preserve"> Ambrus István: </w:t>
      </w:r>
      <w:r w:rsidRPr="00127804">
        <w:rPr>
          <w:rFonts w:cs="Times New Roman"/>
          <w:bCs/>
          <w:iCs/>
        </w:rPr>
        <w:t>Az önvezető járművek várható hatása a közlekedési bűncselekményekre. Ügyészek lapja 2018/6.</w:t>
      </w:r>
    </w:p>
    <w:p w14:paraId="48D78A7E" w14:textId="77777777" w:rsidR="00D73497" w:rsidRDefault="00D73497" w:rsidP="00DF2E4B">
      <w:pPr>
        <w:jc w:val="both"/>
        <w:rPr>
          <w:rFonts w:cs="Times New Roman"/>
          <w:bCs/>
          <w:iCs/>
        </w:rPr>
      </w:pPr>
    </w:p>
    <w:p w14:paraId="751A2FBA" w14:textId="7B029429" w:rsidR="00D73497" w:rsidRPr="00127804" w:rsidRDefault="00D73497" w:rsidP="00DF2E4B">
      <w:pPr>
        <w:jc w:val="both"/>
        <w:rPr>
          <w:rFonts w:cs="Times New Roman"/>
        </w:rPr>
      </w:pPr>
      <w:r>
        <w:rPr>
          <w:rFonts w:cs="Times New Roman"/>
          <w:bCs/>
          <w:iCs/>
        </w:rPr>
        <w:t xml:space="preserve">Dávid Lilla: </w:t>
      </w:r>
      <w:r w:rsidRPr="00D73497">
        <w:rPr>
          <w:rFonts w:cs="Times New Roman"/>
          <w:bCs/>
          <w:iCs/>
        </w:rPr>
        <w:t xml:space="preserve">A Kúria döntése a büntetőfékezésről – A közúti veszélyeztetés rutinszerű megállapításának problémái” </w:t>
      </w:r>
      <w:proofErr w:type="spellStart"/>
      <w:r w:rsidRPr="00D73497">
        <w:rPr>
          <w:rFonts w:cs="Times New Roman"/>
          <w:bCs/>
          <w:iCs/>
        </w:rPr>
        <w:t>JeMa</w:t>
      </w:r>
      <w:proofErr w:type="spellEnd"/>
      <w:r w:rsidRPr="00D73497">
        <w:rPr>
          <w:rFonts w:cs="Times New Roman"/>
          <w:bCs/>
          <w:iCs/>
        </w:rPr>
        <w:t xml:space="preserve"> (Jogesetek Magyarázata) 2022/4. 25-31. o.</w:t>
      </w:r>
    </w:p>
    <w:p w14:paraId="46DBE84F" w14:textId="77777777" w:rsidR="00DF2E4B" w:rsidRPr="00127804" w:rsidRDefault="00DF2E4B" w:rsidP="00DF2E4B">
      <w:pPr>
        <w:jc w:val="both"/>
        <w:rPr>
          <w:rFonts w:cs="Times New Roman"/>
        </w:rPr>
      </w:pPr>
    </w:p>
    <w:p w14:paraId="5E79A4B8" w14:textId="7D6BED25" w:rsidR="00DF2E4B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Ajánlott irodalom:</w:t>
      </w:r>
      <w:r w:rsidRPr="00127804">
        <w:rPr>
          <w:rFonts w:cs="Times New Roman"/>
        </w:rPr>
        <w:t xml:space="preserve"> Kereszty Béla: Gondolatok a vegyes bűnösségű közlekedési bűncselekmények problémáiról. Magyar Jog 2007/4.</w:t>
      </w:r>
    </w:p>
    <w:p w14:paraId="4E01F3CF" w14:textId="121407D6" w:rsidR="00C406C5" w:rsidRDefault="00C406C5" w:rsidP="00B85F2E">
      <w:pPr>
        <w:jc w:val="both"/>
        <w:rPr>
          <w:rFonts w:cs="Times New Roman"/>
        </w:rPr>
      </w:pPr>
    </w:p>
    <w:p w14:paraId="257D5A8F" w14:textId="77777777" w:rsidR="0087140E" w:rsidRPr="00127804" w:rsidRDefault="0087140E" w:rsidP="00B85F2E">
      <w:pPr>
        <w:jc w:val="both"/>
        <w:rPr>
          <w:rFonts w:cs="Times New Roman"/>
        </w:rPr>
      </w:pPr>
    </w:p>
    <w:p w14:paraId="3BF31841" w14:textId="5560FB28" w:rsidR="000D3D55" w:rsidRPr="00127804" w:rsidRDefault="00C26986" w:rsidP="00B85F2E">
      <w:pPr>
        <w:jc w:val="both"/>
        <w:rPr>
          <w:rFonts w:cs="Times New Roman"/>
        </w:rPr>
      </w:pPr>
      <w:r>
        <w:rPr>
          <w:b/>
          <w:smallCaps/>
        </w:rPr>
        <w:t xml:space="preserve">Április 14-ei hét/ Április 21-ei hét </w:t>
      </w:r>
      <w:r w:rsidRPr="006E4183">
        <w:rPr>
          <w:b/>
          <w:i/>
          <w:iCs/>
        </w:rPr>
        <w:t xml:space="preserve">(tavaszi szünet: </w:t>
      </w:r>
      <w:r>
        <w:rPr>
          <w:b/>
          <w:i/>
          <w:iCs/>
        </w:rPr>
        <w:t>április 16. – április 22</w:t>
      </w:r>
      <w:r w:rsidRPr="006E4183">
        <w:rPr>
          <w:b/>
          <w:i/>
          <w:iCs/>
        </w:rPr>
        <w:t>.)</w:t>
      </w:r>
    </w:p>
    <w:p w14:paraId="77F63719" w14:textId="3A709FEE" w:rsidR="000D3D55" w:rsidRDefault="000D3D55" w:rsidP="00B85F2E">
      <w:pPr>
        <w:jc w:val="both"/>
        <w:rPr>
          <w:rFonts w:cs="Times New Roman"/>
        </w:rPr>
      </w:pPr>
    </w:p>
    <w:p w14:paraId="603A4194" w14:textId="77777777" w:rsidR="00DF2E4B" w:rsidRPr="00127804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</w:rPr>
        <w:t>Az igazságszolgáltatás elleni bűncselekmények.</w:t>
      </w:r>
    </w:p>
    <w:p w14:paraId="35F2A774" w14:textId="77777777" w:rsidR="00DF2E4B" w:rsidRPr="00127804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</w:rPr>
        <w:t>A korrupciós bűncselekmények</w:t>
      </w:r>
    </w:p>
    <w:p w14:paraId="390EDB11" w14:textId="77777777" w:rsidR="00DF2E4B" w:rsidRPr="00127804" w:rsidRDefault="00DF2E4B" w:rsidP="00DF2E4B">
      <w:pPr>
        <w:jc w:val="both"/>
        <w:rPr>
          <w:rFonts w:cs="Times New Roman"/>
        </w:rPr>
      </w:pPr>
    </w:p>
    <w:p w14:paraId="09F6F16C" w14:textId="77777777" w:rsidR="00DF2E4B" w:rsidRPr="00127804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</w:rPr>
        <w:t>3384/2018. (XII. 14.) AB határozat</w:t>
      </w:r>
    </w:p>
    <w:p w14:paraId="61987255" w14:textId="77777777" w:rsidR="00DF2E4B" w:rsidRPr="00127804" w:rsidRDefault="00DF2E4B" w:rsidP="00DF2E4B">
      <w:pPr>
        <w:jc w:val="both"/>
        <w:rPr>
          <w:rFonts w:cs="Times New Roman"/>
        </w:rPr>
      </w:pPr>
    </w:p>
    <w:p w14:paraId="30670644" w14:textId="77777777" w:rsidR="00DF2E4B" w:rsidRPr="00127804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</w:rPr>
        <w:t xml:space="preserve">78/2009. </w:t>
      </w:r>
      <w:proofErr w:type="spellStart"/>
      <w:r w:rsidRPr="00127804">
        <w:rPr>
          <w:rFonts w:cs="Times New Roman"/>
        </w:rPr>
        <w:t>BKv</w:t>
      </w:r>
      <w:proofErr w:type="spellEnd"/>
    </w:p>
    <w:p w14:paraId="7B681AF1" w14:textId="77777777" w:rsidR="00DF2E4B" w:rsidRPr="00127804" w:rsidRDefault="00DF2E4B" w:rsidP="00DF2E4B">
      <w:pPr>
        <w:jc w:val="both"/>
        <w:rPr>
          <w:rFonts w:cs="Times New Roman"/>
        </w:rPr>
      </w:pPr>
    </w:p>
    <w:p w14:paraId="63DE9140" w14:textId="71549C4D" w:rsidR="00DF2E4B" w:rsidRPr="00127804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</w:rPr>
        <w:t>EBH 2014. B.10., EBH 2015. B.27.</w:t>
      </w:r>
      <w:r w:rsidR="00731831">
        <w:rPr>
          <w:rFonts w:cs="Times New Roman"/>
        </w:rPr>
        <w:t xml:space="preserve"> </w:t>
      </w:r>
      <w:r w:rsidR="00731831" w:rsidRPr="00731831">
        <w:rPr>
          <w:rFonts w:cs="Times New Roman"/>
          <w:i/>
          <w:iCs/>
        </w:rPr>
        <w:t>(2021. évi jogszabályváltozás okán csak részben irányadó!)</w:t>
      </w:r>
      <w:r w:rsidR="00731831">
        <w:rPr>
          <w:rFonts w:cs="Times New Roman"/>
          <w:i/>
          <w:iCs/>
        </w:rPr>
        <w:t>,</w:t>
      </w:r>
      <w:r w:rsidRPr="00127804">
        <w:rPr>
          <w:rFonts w:cs="Times New Roman"/>
        </w:rPr>
        <w:t xml:space="preserve"> EBH 2018. B.13., EBH 2018. B.16.</w:t>
      </w:r>
    </w:p>
    <w:p w14:paraId="6C772E45" w14:textId="77777777" w:rsidR="00DF2E4B" w:rsidRPr="00127804" w:rsidRDefault="00DF2E4B" w:rsidP="00DF2E4B">
      <w:pPr>
        <w:jc w:val="both"/>
        <w:rPr>
          <w:rFonts w:cs="Times New Roman"/>
        </w:rPr>
      </w:pPr>
    </w:p>
    <w:p w14:paraId="33370E18" w14:textId="6507B560" w:rsidR="00DF2E4B" w:rsidRPr="00127804" w:rsidRDefault="00DF2E4B" w:rsidP="00DF2E4B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Kötelező irodalom:</w:t>
      </w:r>
      <w:r w:rsidRPr="00127804">
        <w:rPr>
          <w:rFonts w:cs="Times New Roman"/>
        </w:rPr>
        <w:t xml:space="preserve"> </w:t>
      </w:r>
      <w:r w:rsidR="007A0702" w:rsidRPr="00174F92">
        <w:t>Gellér B</w:t>
      </w:r>
      <w:r w:rsidR="00731831">
        <w:t>alázs</w:t>
      </w:r>
      <w:r w:rsidR="007A0702" w:rsidRPr="00174F92">
        <w:t xml:space="preserve"> – Bárányos B</w:t>
      </w:r>
      <w:r w:rsidR="00731831">
        <w:t>ernadett</w:t>
      </w:r>
      <w:r w:rsidR="007A0702" w:rsidRPr="00174F92">
        <w:t xml:space="preserve"> – Ambrus </w:t>
      </w:r>
      <w:proofErr w:type="spellStart"/>
      <w:r w:rsidR="007A0702" w:rsidRPr="00174F92">
        <w:t>I</w:t>
      </w:r>
      <w:r w:rsidR="00731831">
        <w:t>istván</w:t>
      </w:r>
      <w:proofErr w:type="spellEnd"/>
      <w:r w:rsidR="007A0702" w:rsidRPr="00174F92">
        <w:t xml:space="preserve">: </w:t>
      </w:r>
      <w:r w:rsidR="007A0702" w:rsidRPr="00174F92">
        <w:rPr>
          <w:i/>
        </w:rPr>
        <w:t>Vesztegetés: Quo vadis domine?</w:t>
      </w:r>
      <w:r w:rsidR="007A0702" w:rsidRPr="00174F92">
        <w:t xml:space="preserve"> in: Molnár Gábor - </w:t>
      </w:r>
      <w:proofErr w:type="spellStart"/>
      <w:r w:rsidR="007A0702" w:rsidRPr="00174F92">
        <w:t>Koltay</w:t>
      </w:r>
      <w:proofErr w:type="spellEnd"/>
      <w:r w:rsidR="007A0702" w:rsidRPr="00174F92">
        <w:t xml:space="preserve"> András (szerk.): Bonus </w:t>
      </w:r>
      <w:proofErr w:type="spellStart"/>
      <w:r w:rsidR="007A0702" w:rsidRPr="00174F92">
        <w:t>Iudex</w:t>
      </w:r>
      <w:proofErr w:type="spellEnd"/>
      <w:r w:rsidR="007A0702" w:rsidRPr="00174F92">
        <w:t xml:space="preserve"> Ünnepi kötet Varga Zoltán 70. születésnapja alkalmából, Pázmány Press, Budapest, 2018, 107-132.</w:t>
      </w:r>
      <w:r w:rsidR="007A0702">
        <w:t>,</w:t>
      </w:r>
      <w:r w:rsidR="007A0702" w:rsidRPr="00174F92">
        <w:t xml:space="preserve"> </w:t>
      </w:r>
      <w:proofErr w:type="spellStart"/>
      <w:r w:rsidRPr="00127804">
        <w:rPr>
          <w:rFonts w:cs="Times New Roman"/>
        </w:rPr>
        <w:t>Hollán</w:t>
      </w:r>
      <w:proofErr w:type="spellEnd"/>
      <w:r w:rsidRPr="00127804">
        <w:rPr>
          <w:rFonts w:cs="Times New Roman"/>
        </w:rPr>
        <w:t xml:space="preserve"> Miklós: A korrupció elleni büntetőjogi szabályozás legújabb módosításáról. </w:t>
      </w:r>
      <w:proofErr w:type="spellStart"/>
      <w:r w:rsidRPr="00127804">
        <w:rPr>
          <w:rFonts w:cs="Times New Roman"/>
        </w:rPr>
        <w:t>Iustum</w:t>
      </w:r>
      <w:proofErr w:type="spellEnd"/>
      <w:r w:rsidRPr="00127804">
        <w:rPr>
          <w:rFonts w:cs="Times New Roman"/>
        </w:rPr>
        <w:t xml:space="preserve"> </w:t>
      </w:r>
      <w:proofErr w:type="spellStart"/>
      <w:r w:rsidRPr="00127804">
        <w:rPr>
          <w:rFonts w:cs="Times New Roman"/>
        </w:rPr>
        <w:t>Aequum</w:t>
      </w:r>
      <w:proofErr w:type="spellEnd"/>
      <w:r w:rsidRPr="00127804">
        <w:rPr>
          <w:rFonts w:cs="Times New Roman"/>
        </w:rPr>
        <w:t xml:space="preserve"> </w:t>
      </w:r>
      <w:proofErr w:type="spellStart"/>
      <w:r w:rsidRPr="00127804">
        <w:rPr>
          <w:rFonts w:cs="Times New Roman"/>
        </w:rPr>
        <w:t>Salutare</w:t>
      </w:r>
      <w:proofErr w:type="spellEnd"/>
      <w:r w:rsidRPr="00127804">
        <w:rPr>
          <w:rFonts w:cs="Times New Roman"/>
        </w:rPr>
        <w:t xml:space="preserve"> 2015/4.</w:t>
      </w:r>
    </w:p>
    <w:p w14:paraId="62248077" w14:textId="77777777" w:rsidR="00DF2E4B" w:rsidRPr="00127804" w:rsidRDefault="00DF2E4B" w:rsidP="00DF2E4B">
      <w:pPr>
        <w:jc w:val="both"/>
        <w:rPr>
          <w:rFonts w:cs="Times New Roman"/>
        </w:rPr>
      </w:pPr>
    </w:p>
    <w:p w14:paraId="53D1C2D0" w14:textId="6B2CA547" w:rsidR="00047E57" w:rsidRDefault="00DF2E4B" w:rsidP="00047E57">
      <w:pPr>
        <w:jc w:val="both"/>
      </w:pPr>
      <w:r w:rsidRPr="00127804">
        <w:rPr>
          <w:rFonts w:cs="Times New Roman"/>
          <w:u w:val="single"/>
        </w:rPr>
        <w:t>Ajánlott irodalom:</w:t>
      </w:r>
      <w:r w:rsidRPr="00127804">
        <w:rPr>
          <w:rFonts w:cs="Times New Roman"/>
        </w:rPr>
        <w:t xml:space="preserve"> </w:t>
      </w:r>
      <w:proofErr w:type="spellStart"/>
      <w:r w:rsidRPr="00127804">
        <w:rPr>
          <w:rFonts w:cs="Times New Roman"/>
        </w:rPr>
        <w:t>Belovics</w:t>
      </w:r>
      <w:proofErr w:type="spellEnd"/>
      <w:r w:rsidRPr="00127804">
        <w:rPr>
          <w:rFonts w:cs="Times New Roman"/>
        </w:rPr>
        <w:t xml:space="preserve"> Ervin: A hamis vád elkövetési magatartásainak sajátosságai. </w:t>
      </w:r>
      <w:proofErr w:type="spellStart"/>
      <w:r w:rsidRPr="00127804">
        <w:rPr>
          <w:rFonts w:cs="Times New Roman"/>
        </w:rPr>
        <w:t>Iustum</w:t>
      </w:r>
      <w:proofErr w:type="spellEnd"/>
      <w:r w:rsidRPr="00127804">
        <w:rPr>
          <w:rFonts w:cs="Times New Roman"/>
        </w:rPr>
        <w:t xml:space="preserve"> </w:t>
      </w:r>
      <w:proofErr w:type="spellStart"/>
      <w:r w:rsidRPr="00127804">
        <w:rPr>
          <w:rFonts w:cs="Times New Roman"/>
        </w:rPr>
        <w:t>Aequum</w:t>
      </w:r>
      <w:proofErr w:type="spellEnd"/>
      <w:r w:rsidRPr="00127804">
        <w:rPr>
          <w:rFonts w:cs="Times New Roman"/>
        </w:rPr>
        <w:t xml:space="preserve"> </w:t>
      </w:r>
      <w:proofErr w:type="spellStart"/>
      <w:r w:rsidRPr="00127804">
        <w:rPr>
          <w:rFonts w:cs="Times New Roman"/>
        </w:rPr>
        <w:t>Salutare</w:t>
      </w:r>
      <w:proofErr w:type="spellEnd"/>
      <w:r w:rsidRPr="00127804">
        <w:rPr>
          <w:rFonts w:cs="Times New Roman"/>
        </w:rPr>
        <w:t xml:space="preserve"> 2011/4.</w:t>
      </w:r>
      <w:r w:rsidR="00047E57">
        <w:rPr>
          <w:rFonts w:cs="Times New Roman"/>
        </w:rPr>
        <w:t xml:space="preserve">, </w:t>
      </w:r>
      <w:r w:rsidR="00047E57">
        <w:t>Gellér B</w:t>
      </w:r>
      <w:r w:rsidR="00731831">
        <w:t>alázs:</w:t>
      </w:r>
      <w:r w:rsidR="00047E57">
        <w:t xml:space="preserve"> </w:t>
      </w:r>
      <w:r w:rsidR="00047E57" w:rsidRPr="00731831">
        <w:rPr>
          <w:iCs/>
        </w:rPr>
        <w:t>Paraszolvencia – büntetőjogi kategória?</w:t>
      </w:r>
      <w:r w:rsidR="00731831">
        <w:rPr>
          <w:i/>
        </w:rPr>
        <w:t xml:space="preserve"> </w:t>
      </w:r>
      <w:proofErr w:type="spellStart"/>
      <w:r w:rsidR="00047E57" w:rsidRPr="00731831">
        <w:t>Med</w:t>
      </w:r>
      <w:proofErr w:type="spellEnd"/>
      <w:r w:rsidR="00047E57" w:rsidRPr="00731831">
        <w:t xml:space="preserve">. </w:t>
      </w:r>
      <w:proofErr w:type="spellStart"/>
      <w:r w:rsidR="00047E57" w:rsidRPr="00731831">
        <w:t>et</w:t>
      </w:r>
      <w:proofErr w:type="spellEnd"/>
      <w:r w:rsidR="00047E57" w:rsidRPr="00731831">
        <w:t xml:space="preserve"> </w:t>
      </w:r>
      <w:proofErr w:type="spellStart"/>
      <w:r w:rsidR="00047E57" w:rsidRPr="00731831">
        <w:t>Jur</w:t>
      </w:r>
      <w:proofErr w:type="spellEnd"/>
      <w:r w:rsidR="00047E57" w:rsidRPr="00731831">
        <w:t>.</w:t>
      </w:r>
      <w:r w:rsidR="00047E57">
        <w:t>, 2013</w:t>
      </w:r>
      <w:r w:rsidR="00731831">
        <w:t>/4.</w:t>
      </w:r>
    </w:p>
    <w:p w14:paraId="0C34CA1C" w14:textId="5507F42B" w:rsidR="00DF2E4B" w:rsidRDefault="00DF2E4B" w:rsidP="00B85F2E">
      <w:pPr>
        <w:jc w:val="both"/>
        <w:rPr>
          <w:rFonts w:cs="Times New Roman"/>
        </w:rPr>
      </w:pPr>
    </w:p>
    <w:p w14:paraId="2D2EF5C1" w14:textId="77777777" w:rsidR="0087140E" w:rsidRDefault="0087140E" w:rsidP="00B85F2E">
      <w:pPr>
        <w:jc w:val="both"/>
        <w:rPr>
          <w:rFonts w:cs="Times New Roman"/>
        </w:rPr>
      </w:pPr>
    </w:p>
    <w:p w14:paraId="699663E2" w14:textId="1F91EF3E" w:rsidR="00CE5F34" w:rsidRDefault="00CE5F34" w:rsidP="00B85F2E">
      <w:pPr>
        <w:jc w:val="both"/>
        <w:rPr>
          <w:rFonts w:cs="Times New Roman"/>
        </w:rPr>
      </w:pPr>
      <w:r w:rsidRPr="00127804">
        <w:rPr>
          <w:rFonts w:cs="Times New Roman"/>
          <w:b/>
          <w:smallCaps/>
        </w:rPr>
        <w:t xml:space="preserve">Április </w:t>
      </w:r>
      <w:r>
        <w:rPr>
          <w:rFonts w:cs="Times New Roman"/>
          <w:b/>
          <w:smallCaps/>
        </w:rPr>
        <w:t>2</w:t>
      </w:r>
      <w:r w:rsidR="00C26986">
        <w:rPr>
          <w:rFonts w:cs="Times New Roman"/>
          <w:b/>
          <w:smallCaps/>
        </w:rPr>
        <w:t>8</w:t>
      </w:r>
      <w:r w:rsidRPr="00127804">
        <w:rPr>
          <w:rFonts w:cs="Times New Roman"/>
          <w:b/>
          <w:smallCaps/>
        </w:rPr>
        <w:t>-</w:t>
      </w:r>
      <w:r>
        <w:rPr>
          <w:rFonts w:cs="Times New Roman"/>
          <w:b/>
          <w:smallCaps/>
        </w:rPr>
        <w:t>a</w:t>
      </w:r>
      <w:r w:rsidRPr="00127804">
        <w:rPr>
          <w:rFonts w:cs="Times New Roman"/>
          <w:b/>
          <w:smallCaps/>
        </w:rPr>
        <w:t>i hét</w:t>
      </w:r>
    </w:p>
    <w:p w14:paraId="389A6166" w14:textId="77777777" w:rsidR="00CE5F34" w:rsidRPr="00127804" w:rsidRDefault="00CE5F34" w:rsidP="00B85F2E">
      <w:pPr>
        <w:jc w:val="both"/>
        <w:rPr>
          <w:rFonts w:cs="Times New Roman"/>
        </w:rPr>
      </w:pPr>
    </w:p>
    <w:p w14:paraId="3BACB0D8" w14:textId="77777777" w:rsidR="00715B08" w:rsidRPr="00127804" w:rsidRDefault="00AA4AD0" w:rsidP="00A5625C">
      <w:pPr>
        <w:jc w:val="both"/>
        <w:rPr>
          <w:rFonts w:cs="Times New Roman"/>
        </w:rPr>
      </w:pPr>
      <w:r w:rsidRPr="00127804">
        <w:rPr>
          <w:rFonts w:cs="Times New Roman"/>
        </w:rPr>
        <w:t>A hivatali bűncselekmények</w:t>
      </w:r>
    </w:p>
    <w:p w14:paraId="6B09248F" w14:textId="77777777" w:rsidR="00AA4AD0" w:rsidRPr="00127804" w:rsidRDefault="00AA4AD0" w:rsidP="00A5625C">
      <w:pPr>
        <w:jc w:val="both"/>
        <w:rPr>
          <w:rFonts w:cs="Times New Roman"/>
        </w:rPr>
      </w:pPr>
      <w:r w:rsidRPr="00127804">
        <w:rPr>
          <w:rFonts w:cs="Times New Roman"/>
        </w:rPr>
        <w:t>A hivatalos személy elleni bűncselekmények</w:t>
      </w:r>
    </w:p>
    <w:p w14:paraId="58CC76D6" w14:textId="77777777" w:rsidR="00AA4AD0" w:rsidRPr="00127804" w:rsidRDefault="00AA4AD0" w:rsidP="00A5625C">
      <w:pPr>
        <w:jc w:val="both"/>
        <w:rPr>
          <w:rFonts w:cs="Times New Roman"/>
        </w:rPr>
      </w:pPr>
      <w:r w:rsidRPr="00127804">
        <w:rPr>
          <w:rFonts w:cs="Times New Roman"/>
        </w:rPr>
        <w:t>Garázdaság</w:t>
      </w:r>
    </w:p>
    <w:p w14:paraId="36F7D75E" w14:textId="77777777" w:rsidR="00AA4AD0" w:rsidRPr="00127804" w:rsidRDefault="00AA4AD0" w:rsidP="00A5625C">
      <w:pPr>
        <w:jc w:val="both"/>
        <w:rPr>
          <w:rFonts w:cs="Times New Roman"/>
        </w:rPr>
      </w:pPr>
      <w:r w:rsidRPr="00127804">
        <w:rPr>
          <w:rFonts w:cs="Times New Roman"/>
        </w:rPr>
        <w:t>Közokirat-hamisítás, hamis magánokirat felhasználása, okirattal visszaélés</w:t>
      </w:r>
    </w:p>
    <w:p w14:paraId="5D0E1301" w14:textId="77777777" w:rsidR="00080631" w:rsidRPr="00127804" w:rsidRDefault="00080631" w:rsidP="00D26629">
      <w:pPr>
        <w:jc w:val="both"/>
        <w:rPr>
          <w:rFonts w:cs="Times New Roman"/>
          <w:b/>
          <w:smallCaps/>
        </w:rPr>
      </w:pPr>
    </w:p>
    <w:p w14:paraId="7FFBEFBE" w14:textId="77777777" w:rsidR="00C406C5" w:rsidRPr="00127804" w:rsidRDefault="00C406C5" w:rsidP="00D26629">
      <w:pPr>
        <w:jc w:val="both"/>
        <w:rPr>
          <w:rFonts w:cs="Times New Roman"/>
        </w:rPr>
      </w:pPr>
      <w:r w:rsidRPr="00127804">
        <w:rPr>
          <w:rFonts w:cs="Times New Roman"/>
        </w:rPr>
        <w:t xml:space="preserve">1/2000. BJE, 5/2000. BJE, 1/2004. BJE, 2/2004. BJE, 4/2007. BJE, 1/2009. BJE, 1/2010. BKPJE, </w:t>
      </w:r>
      <w:r w:rsidRPr="00127804">
        <w:rPr>
          <w:rFonts w:cs="Times New Roman"/>
          <w:smallCaps/>
        </w:rPr>
        <w:t>5/2018. BJE</w:t>
      </w:r>
    </w:p>
    <w:p w14:paraId="7F2938D1" w14:textId="77777777" w:rsidR="00C406C5" w:rsidRPr="00127804" w:rsidRDefault="00C406C5" w:rsidP="00D26629">
      <w:pPr>
        <w:jc w:val="both"/>
        <w:rPr>
          <w:rFonts w:cs="Times New Roman"/>
          <w:b/>
          <w:smallCaps/>
        </w:rPr>
      </w:pPr>
    </w:p>
    <w:p w14:paraId="6B75A03C" w14:textId="77777777" w:rsidR="00C406C5" w:rsidRPr="00127804" w:rsidRDefault="00C406C5" w:rsidP="00C406C5">
      <w:pPr>
        <w:jc w:val="both"/>
        <w:rPr>
          <w:rFonts w:cs="Times New Roman"/>
        </w:rPr>
      </w:pPr>
      <w:r w:rsidRPr="00127804">
        <w:rPr>
          <w:rFonts w:cs="Times New Roman"/>
        </w:rPr>
        <w:t xml:space="preserve">8/2007.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19/2007.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24/2007. 26/2007.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34/2007.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45/2007.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71/2008.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 xml:space="preserve">, 2/2014. (VII. 7.) </w:t>
      </w:r>
      <w:proofErr w:type="spellStart"/>
      <w:r w:rsidRPr="00127804">
        <w:rPr>
          <w:rFonts w:cs="Times New Roman"/>
        </w:rPr>
        <w:t>BKv</w:t>
      </w:r>
      <w:proofErr w:type="spellEnd"/>
    </w:p>
    <w:p w14:paraId="1A9116CF" w14:textId="77777777" w:rsidR="00C406C5" w:rsidRPr="00127804" w:rsidRDefault="00C406C5" w:rsidP="00C406C5">
      <w:pPr>
        <w:jc w:val="both"/>
        <w:rPr>
          <w:rFonts w:cs="Times New Roman"/>
        </w:rPr>
      </w:pPr>
    </w:p>
    <w:p w14:paraId="4B24C429" w14:textId="77777777" w:rsidR="00C406C5" w:rsidRPr="00127804" w:rsidRDefault="00C406C5" w:rsidP="00C406C5">
      <w:pPr>
        <w:jc w:val="both"/>
        <w:rPr>
          <w:rFonts w:cs="Times New Roman"/>
        </w:rPr>
      </w:pPr>
      <w:r w:rsidRPr="00127804">
        <w:rPr>
          <w:rFonts w:cs="Times New Roman"/>
        </w:rPr>
        <w:t>EBH 2013. B.12., EBH 2014. B.14., EBH 2014. B.23., EBH 2015. B.6., EBH 2016. B.10., EBH 2018.B.1., EBH 2018.B.8., EBH 2019. B.5.</w:t>
      </w:r>
    </w:p>
    <w:p w14:paraId="5C86453D" w14:textId="77777777" w:rsidR="00C406C5" w:rsidRPr="00127804" w:rsidRDefault="00C406C5" w:rsidP="00C406C5">
      <w:pPr>
        <w:jc w:val="both"/>
        <w:rPr>
          <w:rFonts w:cs="Times New Roman"/>
        </w:rPr>
      </w:pPr>
    </w:p>
    <w:p w14:paraId="261B2807" w14:textId="77777777" w:rsidR="00C406C5" w:rsidRPr="00127804" w:rsidRDefault="00C406C5" w:rsidP="00C406C5">
      <w:pPr>
        <w:jc w:val="both"/>
        <w:rPr>
          <w:rFonts w:cs="Times New Roman"/>
        </w:rPr>
      </w:pPr>
      <w:r w:rsidRPr="00127804">
        <w:rPr>
          <w:rFonts w:cs="Times New Roman"/>
        </w:rPr>
        <w:t>EBD 2012. B.18., EBD 2015. B.25., EBD 2016. B.9., EBD 2018. B.9., EBD 2018. B.25.</w:t>
      </w:r>
    </w:p>
    <w:p w14:paraId="7ADB5979" w14:textId="77777777" w:rsidR="00C406C5" w:rsidRPr="00127804" w:rsidRDefault="00C406C5" w:rsidP="00D26629">
      <w:pPr>
        <w:jc w:val="both"/>
        <w:rPr>
          <w:rFonts w:cs="Times New Roman"/>
          <w:b/>
          <w:smallCaps/>
        </w:rPr>
      </w:pPr>
    </w:p>
    <w:p w14:paraId="4C047B5B" w14:textId="77777777" w:rsidR="00C406C5" w:rsidRPr="00127804" w:rsidRDefault="006C400E" w:rsidP="00D26629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Kötelező irodalom:</w:t>
      </w:r>
      <w:r w:rsidRPr="00127804">
        <w:rPr>
          <w:rFonts w:cs="Times New Roman"/>
        </w:rPr>
        <w:t xml:space="preserve"> Ambrus István: A hivatalos személy elleni erőszak </w:t>
      </w:r>
      <w:proofErr w:type="spellStart"/>
      <w:r w:rsidRPr="00127804">
        <w:rPr>
          <w:rFonts w:cs="Times New Roman"/>
        </w:rPr>
        <w:t>rendbeliségének</w:t>
      </w:r>
      <w:proofErr w:type="spellEnd"/>
      <w:r w:rsidRPr="00127804">
        <w:rPr>
          <w:rFonts w:cs="Times New Roman"/>
        </w:rPr>
        <w:t xml:space="preserve"> kérdéséhez. Magyar Jog 2013/6.</w:t>
      </w:r>
    </w:p>
    <w:p w14:paraId="62FD2A66" w14:textId="5C098376" w:rsidR="00C406C5" w:rsidRDefault="00C406C5" w:rsidP="00D26629">
      <w:pPr>
        <w:jc w:val="both"/>
        <w:rPr>
          <w:rFonts w:cs="Times New Roman"/>
          <w:b/>
          <w:smallCaps/>
        </w:rPr>
      </w:pPr>
    </w:p>
    <w:p w14:paraId="191E8CA6" w14:textId="76117374" w:rsidR="00D26629" w:rsidRPr="00127804" w:rsidRDefault="00D121FF" w:rsidP="00D26629">
      <w:pPr>
        <w:jc w:val="both"/>
        <w:rPr>
          <w:rFonts w:cs="Times New Roman"/>
        </w:rPr>
      </w:pPr>
      <w:r w:rsidRPr="00127804">
        <w:rPr>
          <w:rFonts w:cs="Times New Roman"/>
          <w:b/>
          <w:smallCaps/>
        </w:rPr>
        <w:t xml:space="preserve">Május </w:t>
      </w:r>
      <w:r w:rsidR="00C26986">
        <w:rPr>
          <w:rFonts w:cs="Times New Roman"/>
          <w:b/>
          <w:smallCaps/>
        </w:rPr>
        <w:t>5</w:t>
      </w:r>
      <w:r w:rsidRPr="00127804">
        <w:rPr>
          <w:rFonts w:cs="Times New Roman"/>
          <w:b/>
          <w:smallCaps/>
        </w:rPr>
        <w:t>-</w:t>
      </w:r>
      <w:r w:rsidR="00C26986">
        <w:rPr>
          <w:rFonts w:cs="Times New Roman"/>
          <w:b/>
          <w:smallCaps/>
        </w:rPr>
        <w:t>e</w:t>
      </w:r>
      <w:r w:rsidR="00E22B4C" w:rsidRPr="00127804">
        <w:rPr>
          <w:rFonts w:cs="Times New Roman"/>
          <w:b/>
          <w:smallCaps/>
        </w:rPr>
        <w:t>i</w:t>
      </w:r>
      <w:r w:rsidRPr="00127804">
        <w:rPr>
          <w:rFonts w:cs="Times New Roman"/>
          <w:b/>
          <w:smallCaps/>
        </w:rPr>
        <w:t xml:space="preserve"> hét</w:t>
      </w:r>
    </w:p>
    <w:p w14:paraId="44068309" w14:textId="77777777" w:rsidR="000D3D55" w:rsidRPr="00127804" w:rsidRDefault="000D3D55" w:rsidP="00B85F2E">
      <w:pPr>
        <w:jc w:val="both"/>
        <w:rPr>
          <w:rFonts w:cs="Times New Roman"/>
        </w:rPr>
      </w:pPr>
    </w:p>
    <w:p w14:paraId="48DDDC17" w14:textId="77777777" w:rsidR="00E22B4C" w:rsidRPr="00127804" w:rsidRDefault="00E22B4C" w:rsidP="00B85F2E">
      <w:pPr>
        <w:jc w:val="both"/>
        <w:rPr>
          <w:rFonts w:cs="Times New Roman"/>
          <w:b/>
          <w:i/>
        </w:rPr>
      </w:pPr>
      <w:r w:rsidRPr="00127804">
        <w:rPr>
          <w:rFonts w:cs="Times New Roman"/>
          <w:b/>
        </w:rPr>
        <w:t>zárthelyi dolgozat</w:t>
      </w:r>
      <w:r w:rsidR="002B0823" w:rsidRPr="00127804">
        <w:rPr>
          <w:rFonts w:cs="Times New Roman"/>
          <w:b/>
        </w:rPr>
        <w:t xml:space="preserve"> </w:t>
      </w:r>
      <w:r w:rsidR="002B0823" w:rsidRPr="00127804">
        <w:rPr>
          <w:rFonts w:cs="Times New Roman"/>
          <w:b/>
          <w:i/>
        </w:rPr>
        <w:t>(a vagyon elleni bűncselekményektől az okirattal visszaélésig)</w:t>
      </w:r>
    </w:p>
    <w:p w14:paraId="025146CF" w14:textId="77777777" w:rsidR="00AA4AD0" w:rsidRPr="00127804" w:rsidRDefault="00AA4AD0" w:rsidP="00B85F2E">
      <w:pPr>
        <w:jc w:val="both"/>
        <w:rPr>
          <w:rFonts w:cs="Times New Roman"/>
          <w:b/>
        </w:rPr>
      </w:pPr>
    </w:p>
    <w:p w14:paraId="03162E9F" w14:textId="7D5C9050" w:rsidR="00AA4AD0" w:rsidRPr="00127804" w:rsidRDefault="00AA4AD0" w:rsidP="00B85F2E">
      <w:pPr>
        <w:jc w:val="both"/>
        <w:rPr>
          <w:rFonts w:cs="Times New Roman"/>
        </w:rPr>
      </w:pPr>
      <w:r w:rsidRPr="00127804">
        <w:rPr>
          <w:rFonts w:cs="Times New Roman"/>
        </w:rPr>
        <w:t>költségvetési csalás, csődbűncselekmény</w:t>
      </w:r>
    </w:p>
    <w:p w14:paraId="05073ED1" w14:textId="77777777" w:rsidR="003C612D" w:rsidRPr="00127804" w:rsidRDefault="003C612D" w:rsidP="00B85F2E">
      <w:pPr>
        <w:jc w:val="both"/>
        <w:rPr>
          <w:rFonts w:cs="Times New Roman"/>
        </w:rPr>
      </w:pPr>
    </w:p>
    <w:p w14:paraId="693F3FDD" w14:textId="5E786A03" w:rsidR="00C406C5" w:rsidRPr="00127804" w:rsidRDefault="00C406C5" w:rsidP="00C406C5">
      <w:pPr>
        <w:jc w:val="both"/>
        <w:rPr>
          <w:rFonts w:cs="Times New Roman"/>
        </w:rPr>
      </w:pPr>
      <w:r w:rsidRPr="00127804">
        <w:rPr>
          <w:rFonts w:cs="Times New Roman"/>
        </w:rPr>
        <w:t>2/2002. BJE, 1/2003. BJE, 1/2006. BJE, 6/2018. BJE</w:t>
      </w:r>
      <w:r w:rsidR="0087140E">
        <w:rPr>
          <w:rFonts w:cs="Times New Roman"/>
        </w:rPr>
        <w:t xml:space="preserve">, </w:t>
      </w:r>
      <w:r w:rsidRPr="00127804">
        <w:rPr>
          <w:rFonts w:cs="Times New Roman"/>
        </w:rPr>
        <w:t xml:space="preserve">20/2007. </w:t>
      </w:r>
      <w:proofErr w:type="spellStart"/>
      <w:r w:rsidRPr="00127804">
        <w:rPr>
          <w:rFonts w:cs="Times New Roman"/>
        </w:rPr>
        <w:t>BKv</w:t>
      </w:r>
      <w:proofErr w:type="spellEnd"/>
      <w:r w:rsidRPr="00127804">
        <w:rPr>
          <w:rFonts w:cs="Times New Roman"/>
        </w:rPr>
        <w:t>,</w:t>
      </w:r>
    </w:p>
    <w:p w14:paraId="3A820379" w14:textId="77777777" w:rsidR="00C406C5" w:rsidRPr="00127804" w:rsidRDefault="00C406C5" w:rsidP="00C406C5">
      <w:pPr>
        <w:jc w:val="both"/>
        <w:rPr>
          <w:rFonts w:cs="Times New Roman"/>
        </w:rPr>
      </w:pPr>
    </w:p>
    <w:p w14:paraId="388C8730" w14:textId="0E61A7F3" w:rsidR="00C406C5" w:rsidRPr="00127804" w:rsidRDefault="00C406C5" w:rsidP="00C406C5">
      <w:pPr>
        <w:jc w:val="both"/>
        <w:rPr>
          <w:rFonts w:cs="Times New Roman"/>
        </w:rPr>
      </w:pPr>
      <w:r w:rsidRPr="00127804">
        <w:rPr>
          <w:rFonts w:cs="Times New Roman"/>
        </w:rPr>
        <w:t>EBH 2013. B.9., EBH 2014. B.7., EBH 2017. B.18., EBH 2019. B.6.</w:t>
      </w:r>
      <w:r w:rsidR="0087140E">
        <w:rPr>
          <w:rFonts w:cs="Times New Roman"/>
        </w:rPr>
        <w:t xml:space="preserve">, </w:t>
      </w:r>
      <w:r w:rsidRPr="00127804">
        <w:rPr>
          <w:rFonts w:cs="Times New Roman"/>
        </w:rPr>
        <w:t>EBD 2019. B.16.</w:t>
      </w:r>
    </w:p>
    <w:p w14:paraId="022B0379" w14:textId="77777777" w:rsidR="00C406C5" w:rsidRPr="00127804" w:rsidRDefault="00C406C5" w:rsidP="00B85F2E">
      <w:pPr>
        <w:jc w:val="both"/>
        <w:rPr>
          <w:rFonts w:cs="Times New Roman"/>
        </w:rPr>
      </w:pPr>
    </w:p>
    <w:p w14:paraId="4730F3ED" w14:textId="77777777" w:rsidR="006C400E" w:rsidRPr="00127804" w:rsidRDefault="006C400E" w:rsidP="00B85F2E">
      <w:pPr>
        <w:jc w:val="both"/>
        <w:rPr>
          <w:rFonts w:cs="Times New Roman"/>
        </w:rPr>
      </w:pPr>
      <w:r w:rsidRPr="00127804">
        <w:rPr>
          <w:rFonts w:cs="Times New Roman"/>
          <w:u w:val="single"/>
        </w:rPr>
        <w:t>Kötelező irodalom:</w:t>
      </w:r>
      <w:r w:rsidRPr="00127804">
        <w:rPr>
          <w:rFonts w:cs="Times New Roman"/>
        </w:rPr>
        <w:t xml:space="preserve"> Gellér Balázs – Bárányos Bernadett – Ambrus István: Az elkövetési érték, a kár és a vagyoni hátrány megítélésének legújabb joggyakorlati és alkotmányossági problémái. In: Bárd Petra – Borbíró Andrea – Gönczöl Katalin (szerk.): Kriminológia és </w:t>
      </w:r>
      <w:proofErr w:type="spellStart"/>
      <w:r w:rsidRPr="00127804">
        <w:rPr>
          <w:rFonts w:cs="Times New Roman"/>
        </w:rPr>
        <w:t>kriminálpolitika</w:t>
      </w:r>
      <w:proofErr w:type="spellEnd"/>
      <w:r w:rsidRPr="00127804">
        <w:rPr>
          <w:rFonts w:cs="Times New Roman"/>
        </w:rPr>
        <w:t xml:space="preserve"> a jogállam szolgálatában. Tanulmányok Lévay Miklós tiszteletére. ELTE Eötvös Kiadó, Budapest, 2019.</w:t>
      </w:r>
    </w:p>
    <w:p w14:paraId="3C0AA311" w14:textId="77777777" w:rsidR="006C400E" w:rsidRPr="00127804" w:rsidRDefault="006C400E" w:rsidP="00B85F2E">
      <w:pPr>
        <w:jc w:val="both"/>
        <w:rPr>
          <w:rFonts w:cs="Times New Roman"/>
        </w:rPr>
      </w:pPr>
    </w:p>
    <w:p w14:paraId="7F1E9718" w14:textId="77777777" w:rsidR="009D2628" w:rsidRPr="00127804" w:rsidRDefault="009D2628" w:rsidP="00B85F2E">
      <w:pPr>
        <w:jc w:val="both"/>
        <w:rPr>
          <w:rFonts w:cs="Times New Roman"/>
        </w:rPr>
      </w:pPr>
    </w:p>
    <w:p w14:paraId="53975E57" w14:textId="7B9C3F9B" w:rsidR="000D3D55" w:rsidRPr="00127804" w:rsidRDefault="00D121FF" w:rsidP="00B85F2E">
      <w:pPr>
        <w:jc w:val="both"/>
        <w:rPr>
          <w:rFonts w:cs="Times New Roman"/>
          <w:b/>
          <w:smallCaps/>
        </w:rPr>
      </w:pPr>
      <w:r w:rsidRPr="00127804">
        <w:rPr>
          <w:rFonts w:cs="Times New Roman"/>
          <w:b/>
          <w:smallCaps/>
        </w:rPr>
        <w:t xml:space="preserve">Május </w:t>
      </w:r>
      <w:r w:rsidR="00C26986">
        <w:rPr>
          <w:rFonts w:cs="Times New Roman"/>
          <w:b/>
          <w:smallCaps/>
        </w:rPr>
        <w:t>12</w:t>
      </w:r>
      <w:r w:rsidRPr="00127804">
        <w:rPr>
          <w:rFonts w:cs="Times New Roman"/>
          <w:b/>
          <w:smallCaps/>
        </w:rPr>
        <w:t>-e</w:t>
      </w:r>
      <w:r w:rsidR="000D3D55" w:rsidRPr="00127804">
        <w:rPr>
          <w:rFonts w:cs="Times New Roman"/>
          <w:b/>
          <w:smallCaps/>
        </w:rPr>
        <w:t>i hét</w:t>
      </w:r>
    </w:p>
    <w:p w14:paraId="710B1BB9" w14:textId="77777777" w:rsidR="000D3D55" w:rsidRPr="00127804" w:rsidRDefault="000D3D55" w:rsidP="00B85F2E">
      <w:pPr>
        <w:jc w:val="both"/>
        <w:rPr>
          <w:rFonts w:cs="Times New Roman"/>
          <w:b/>
          <w:smallCaps/>
        </w:rPr>
      </w:pPr>
    </w:p>
    <w:p w14:paraId="52338C88" w14:textId="77777777" w:rsidR="00461FC5" w:rsidRPr="00127804" w:rsidRDefault="00667EF5" w:rsidP="00461FC5">
      <w:pPr>
        <w:jc w:val="both"/>
        <w:rPr>
          <w:rFonts w:cs="Times New Roman"/>
        </w:rPr>
      </w:pPr>
      <w:r w:rsidRPr="00127804">
        <w:rPr>
          <w:rFonts w:cs="Times New Roman"/>
        </w:rPr>
        <w:t>ko</w:t>
      </w:r>
      <w:r w:rsidR="00F849A4" w:rsidRPr="00127804">
        <w:rPr>
          <w:rFonts w:cs="Times New Roman"/>
        </w:rPr>
        <w:t>n</w:t>
      </w:r>
      <w:r w:rsidRPr="00127804">
        <w:rPr>
          <w:rFonts w:cs="Times New Roman"/>
        </w:rPr>
        <w:t>zultáció</w:t>
      </w:r>
      <w:r w:rsidR="00E22B4C" w:rsidRPr="00127804">
        <w:rPr>
          <w:rFonts w:cs="Times New Roman"/>
        </w:rPr>
        <w:t>, jegybeírás</w:t>
      </w:r>
    </w:p>
    <w:p w14:paraId="1EA30EDB" w14:textId="77777777" w:rsidR="00B85F2E" w:rsidRPr="00127804" w:rsidRDefault="00B85F2E" w:rsidP="00B85F2E">
      <w:pPr>
        <w:jc w:val="both"/>
        <w:rPr>
          <w:rFonts w:cs="Times New Roman"/>
        </w:rPr>
      </w:pPr>
    </w:p>
    <w:p w14:paraId="707DAC0A" w14:textId="77777777" w:rsidR="009D2628" w:rsidRPr="00127804" w:rsidRDefault="009D2628" w:rsidP="00461FC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1E96BC4E" w14:textId="0C6C28EC" w:rsidR="00B85F2E" w:rsidRPr="00127804" w:rsidRDefault="002E0467" w:rsidP="00461FC5">
      <w:pPr>
        <w:jc w:val="both"/>
        <w:rPr>
          <w:rFonts w:cs="Times New Roman"/>
        </w:rPr>
      </w:pPr>
      <w:r>
        <w:rPr>
          <w:rFonts w:cs="Times New Roman"/>
        </w:rPr>
        <w:t>A</w:t>
      </w:r>
      <w:r w:rsidR="00461FC5" w:rsidRPr="00127804">
        <w:rPr>
          <w:rFonts w:cs="Times New Roman"/>
        </w:rPr>
        <w:t xml:space="preserve"> szemináriumokon való részvétel kötelező [</w:t>
      </w:r>
      <w:r w:rsidR="00D26629" w:rsidRPr="00127804">
        <w:rPr>
          <w:rFonts w:cs="Times New Roman"/>
        </w:rPr>
        <w:t>HKR</w:t>
      </w:r>
      <w:r w:rsidR="00461FC5" w:rsidRPr="00127804">
        <w:rPr>
          <w:rFonts w:cs="Times New Roman"/>
        </w:rPr>
        <w:t xml:space="preserve"> 63. § (2) </w:t>
      </w:r>
      <w:proofErr w:type="spellStart"/>
      <w:r w:rsidR="00461FC5" w:rsidRPr="00127804">
        <w:rPr>
          <w:rFonts w:cs="Times New Roman"/>
        </w:rPr>
        <w:t>bek</w:t>
      </w:r>
      <w:proofErr w:type="spellEnd"/>
      <w:r w:rsidR="00461FC5" w:rsidRPr="00127804">
        <w:rPr>
          <w:rFonts w:cs="Times New Roman"/>
        </w:rPr>
        <w:t xml:space="preserve">.]. </w:t>
      </w:r>
      <w:r w:rsidR="00461FC5" w:rsidRPr="00127804">
        <w:rPr>
          <w:rFonts w:cs="Times New Roman"/>
          <w:i/>
          <w:iCs/>
        </w:rPr>
        <w:t>Három</w:t>
      </w:r>
      <w:r w:rsidR="00461FC5" w:rsidRPr="00127804">
        <w:rPr>
          <w:rFonts w:cs="Times New Roman"/>
        </w:rPr>
        <w:t xml:space="preserve"> foglalkozásról való hiányzást igazolni nem kell, annak semmilyen következménye nincs. Ezt követően orvosi igazolás szükséges. </w:t>
      </w:r>
      <w:r w:rsidR="00461FC5" w:rsidRPr="00127804">
        <w:rPr>
          <w:rFonts w:cs="Times New Roman"/>
          <w:i/>
          <w:iCs/>
        </w:rPr>
        <w:t>Négy</w:t>
      </w:r>
      <w:r w:rsidR="00461FC5" w:rsidRPr="00127804">
        <w:rPr>
          <w:rFonts w:cs="Times New Roman"/>
        </w:rPr>
        <w:t xml:space="preserve"> hiányzás esetén a hallgató a szemináriumvezető által meghatározott anyagból </w:t>
      </w:r>
      <w:r w:rsidR="00461FC5" w:rsidRPr="00127804">
        <w:rPr>
          <w:rFonts w:cs="Times New Roman"/>
          <w:i/>
          <w:u w:val="single"/>
        </w:rPr>
        <w:t>szóbeli beszámolóra köteles</w:t>
      </w:r>
      <w:r w:rsidR="00461FC5" w:rsidRPr="00127804">
        <w:rPr>
          <w:rFonts w:cs="Times New Roman"/>
        </w:rPr>
        <w:t xml:space="preserve">. </w:t>
      </w:r>
      <w:r w:rsidR="00461FC5" w:rsidRPr="00127804">
        <w:rPr>
          <w:rFonts w:cs="Times New Roman"/>
          <w:i/>
          <w:iCs/>
        </w:rPr>
        <w:t>Öt vagy több</w:t>
      </w:r>
      <w:r w:rsidR="00461FC5" w:rsidRPr="00127804">
        <w:rPr>
          <w:rFonts w:cs="Times New Roman"/>
        </w:rPr>
        <w:t xml:space="preserve"> hiányzás esetén a hallgató nem tett eleget az óralátogatási kötelezettségének, így a szemináriummal járó </w:t>
      </w:r>
      <w:r w:rsidR="00461FC5" w:rsidRPr="00127804">
        <w:rPr>
          <w:rFonts w:cs="Times New Roman"/>
          <w:i/>
          <w:iCs/>
          <w:u w:val="single"/>
        </w:rPr>
        <w:t>kreditpont nem szerezhető meg</w:t>
      </w:r>
      <w:r w:rsidR="00461FC5" w:rsidRPr="00127804">
        <w:rPr>
          <w:rFonts w:cs="Times New Roman"/>
        </w:rPr>
        <w:t xml:space="preserve"> [</w:t>
      </w:r>
      <w:r w:rsidR="00D26629" w:rsidRPr="00127804">
        <w:rPr>
          <w:rFonts w:cs="Times New Roman"/>
        </w:rPr>
        <w:t>HKR</w:t>
      </w:r>
      <w:r w:rsidR="00461FC5" w:rsidRPr="00127804">
        <w:rPr>
          <w:rFonts w:cs="Times New Roman"/>
        </w:rPr>
        <w:t xml:space="preserve"> 66. § (1) </w:t>
      </w:r>
      <w:proofErr w:type="spellStart"/>
      <w:r w:rsidR="00461FC5" w:rsidRPr="00127804">
        <w:rPr>
          <w:rFonts w:cs="Times New Roman"/>
        </w:rPr>
        <w:t>bek</w:t>
      </w:r>
      <w:proofErr w:type="spellEnd"/>
      <w:r w:rsidR="00461FC5" w:rsidRPr="00127804">
        <w:rPr>
          <w:rFonts w:cs="Times New Roman"/>
        </w:rPr>
        <w:t>. c) pont alapján].</w:t>
      </w:r>
    </w:p>
    <w:p w14:paraId="17C2B68F" w14:textId="77777777" w:rsidR="00B85F2E" w:rsidRPr="00127804" w:rsidRDefault="00B85F2E" w:rsidP="00B85F2E">
      <w:pPr>
        <w:jc w:val="both"/>
        <w:rPr>
          <w:rFonts w:cs="Times New Roman"/>
        </w:rPr>
      </w:pPr>
    </w:p>
    <w:p w14:paraId="23E24499" w14:textId="77777777" w:rsidR="00B85F2E" w:rsidRPr="00127804" w:rsidRDefault="00B85F2E" w:rsidP="00B85F2E">
      <w:pPr>
        <w:jc w:val="both"/>
        <w:rPr>
          <w:rFonts w:cs="Times New Roman"/>
        </w:rPr>
      </w:pPr>
    </w:p>
    <w:sectPr w:rsidR="00B85F2E" w:rsidRPr="00127804" w:rsidSect="003D36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D424" w14:textId="77777777" w:rsidR="00BB60A6" w:rsidRDefault="00BB60A6" w:rsidP="00461FC5">
      <w:r>
        <w:separator/>
      </w:r>
    </w:p>
  </w:endnote>
  <w:endnote w:type="continuationSeparator" w:id="0">
    <w:p w14:paraId="17FCAC15" w14:textId="77777777" w:rsidR="00BB60A6" w:rsidRDefault="00BB60A6" w:rsidP="0046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9639"/>
      <w:docPartObj>
        <w:docPartGallery w:val="Page Numbers (Bottom of Page)"/>
        <w:docPartUnique/>
      </w:docPartObj>
    </w:sdtPr>
    <w:sdtEndPr/>
    <w:sdtContent>
      <w:p w14:paraId="43F00193" w14:textId="77777777" w:rsidR="005D75B5" w:rsidRDefault="0034650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0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792CDB" w14:textId="77777777" w:rsidR="005D75B5" w:rsidRDefault="005D75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3F5D" w14:textId="77777777" w:rsidR="00BB60A6" w:rsidRDefault="00BB60A6" w:rsidP="00461FC5">
      <w:r>
        <w:separator/>
      </w:r>
    </w:p>
  </w:footnote>
  <w:footnote w:type="continuationSeparator" w:id="0">
    <w:p w14:paraId="089CDF06" w14:textId="77777777" w:rsidR="00BB60A6" w:rsidRDefault="00BB60A6" w:rsidP="0046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FABAB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E67BBA"/>
    <w:multiLevelType w:val="hybridMultilevel"/>
    <w:tmpl w:val="72B4D7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2E"/>
    <w:rsid w:val="00002D81"/>
    <w:rsid w:val="0002513C"/>
    <w:rsid w:val="00026739"/>
    <w:rsid w:val="00047E57"/>
    <w:rsid w:val="00080631"/>
    <w:rsid w:val="000A6610"/>
    <w:rsid w:val="000D3D55"/>
    <w:rsid w:val="000D7E2A"/>
    <w:rsid w:val="000E013E"/>
    <w:rsid w:val="000E2D64"/>
    <w:rsid w:val="000F23D5"/>
    <w:rsid w:val="00127804"/>
    <w:rsid w:val="001B4BFE"/>
    <w:rsid w:val="00205F0B"/>
    <w:rsid w:val="00216AF6"/>
    <w:rsid w:val="00240685"/>
    <w:rsid w:val="002720F5"/>
    <w:rsid w:val="002B0823"/>
    <w:rsid w:val="002E0467"/>
    <w:rsid w:val="00346502"/>
    <w:rsid w:val="003B5E49"/>
    <w:rsid w:val="003C612D"/>
    <w:rsid w:val="003D368F"/>
    <w:rsid w:val="003E77E9"/>
    <w:rsid w:val="003F2556"/>
    <w:rsid w:val="00404875"/>
    <w:rsid w:val="00461FC5"/>
    <w:rsid w:val="00464075"/>
    <w:rsid w:val="0047126F"/>
    <w:rsid w:val="0048091B"/>
    <w:rsid w:val="004C7DCA"/>
    <w:rsid w:val="00507913"/>
    <w:rsid w:val="005B6D47"/>
    <w:rsid w:val="005D75B5"/>
    <w:rsid w:val="005F3A6C"/>
    <w:rsid w:val="006651ED"/>
    <w:rsid w:val="00667EF5"/>
    <w:rsid w:val="006A2151"/>
    <w:rsid w:val="006A7A38"/>
    <w:rsid w:val="006B5F7C"/>
    <w:rsid w:val="006B64E7"/>
    <w:rsid w:val="006C0D84"/>
    <w:rsid w:val="006C400E"/>
    <w:rsid w:val="00704E87"/>
    <w:rsid w:val="00715B08"/>
    <w:rsid w:val="00725363"/>
    <w:rsid w:val="00731831"/>
    <w:rsid w:val="007562CE"/>
    <w:rsid w:val="00790784"/>
    <w:rsid w:val="007A0702"/>
    <w:rsid w:val="007C7E73"/>
    <w:rsid w:val="007D2E38"/>
    <w:rsid w:val="007E35EC"/>
    <w:rsid w:val="0080436D"/>
    <w:rsid w:val="00804A1C"/>
    <w:rsid w:val="00817055"/>
    <w:rsid w:val="00836A38"/>
    <w:rsid w:val="0087140E"/>
    <w:rsid w:val="00871F24"/>
    <w:rsid w:val="008A7FC2"/>
    <w:rsid w:val="008D1EB4"/>
    <w:rsid w:val="009105B4"/>
    <w:rsid w:val="00913BEF"/>
    <w:rsid w:val="00945D35"/>
    <w:rsid w:val="009A3E0D"/>
    <w:rsid w:val="009B626A"/>
    <w:rsid w:val="009D2628"/>
    <w:rsid w:val="009F11C8"/>
    <w:rsid w:val="00A047B4"/>
    <w:rsid w:val="00A069D8"/>
    <w:rsid w:val="00A0706D"/>
    <w:rsid w:val="00A5625C"/>
    <w:rsid w:val="00AA4AD0"/>
    <w:rsid w:val="00AD62A2"/>
    <w:rsid w:val="00B00537"/>
    <w:rsid w:val="00B5022F"/>
    <w:rsid w:val="00B85F2E"/>
    <w:rsid w:val="00BB60A6"/>
    <w:rsid w:val="00BE6F0E"/>
    <w:rsid w:val="00C14BB1"/>
    <w:rsid w:val="00C26986"/>
    <w:rsid w:val="00C406C5"/>
    <w:rsid w:val="00C50D72"/>
    <w:rsid w:val="00C65255"/>
    <w:rsid w:val="00CB5FE3"/>
    <w:rsid w:val="00CD71F5"/>
    <w:rsid w:val="00CE4314"/>
    <w:rsid w:val="00CE5F34"/>
    <w:rsid w:val="00CE738A"/>
    <w:rsid w:val="00D121FF"/>
    <w:rsid w:val="00D26629"/>
    <w:rsid w:val="00D67548"/>
    <w:rsid w:val="00D73497"/>
    <w:rsid w:val="00DB509E"/>
    <w:rsid w:val="00DC7E3E"/>
    <w:rsid w:val="00DF2E4B"/>
    <w:rsid w:val="00E02006"/>
    <w:rsid w:val="00E22B4C"/>
    <w:rsid w:val="00E310C8"/>
    <w:rsid w:val="00E6215C"/>
    <w:rsid w:val="00F25B7D"/>
    <w:rsid w:val="00F44000"/>
    <w:rsid w:val="00F75209"/>
    <w:rsid w:val="00F75926"/>
    <w:rsid w:val="00F849A4"/>
    <w:rsid w:val="00F91031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E3B5"/>
  <w15:docId w15:val="{15516408-F895-4105-A836-52C1D707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5F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62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paragraph" w:styleId="Csakszveg">
    <w:name w:val="Plain Text"/>
    <w:basedOn w:val="Norml"/>
    <w:link w:val="CsakszvegChar"/>
    <w:uiPriority w:val="99"/>
    <w:unhideWhenUsed/>
    <w:rsid w:val="00461FC5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CsakszvegChar">
    <w:name w:val="Csak szöveg Char"/>
    <w:basedOn w:val="Bekezdsalapbettpusa"/>
    <w:link w:val="Csakszveg"/>
    <w:uiPriority w:val="99"/>
    <w:rsid w:val="00461FC5"/>
    <w:rPr>
      <w:rFonts w:ascii="Calibri" w:eastAsia="Calibri" w:hAnsi="Calibri" w:cs="Times New Roman"/>
      <w:szCs w:val="21"/>
    </w:rPr>
  </w:style>
  <w:style w:type="paragraph" w:styleId="lfej">
    <w:name w:val="header"/>
    <w:basedOn w:val="Norml"/>
    <w:link w:val="lfejChar"/>
    <w:uiPriority w:val="99"/>
    <w:semiHidden/>
    <w:unhideWhenUsed/>
    <w:rsid w:val="00461FC5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461FC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461FC5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461FC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AD62A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ablerowdata1">
    <w:name w:val="tablerowdata1"/>
    <w:basedOn w:val="Bekezdsalapbettpusa"/>
    <w:rsid w:val="006B5F7C"/>
    <w:rPr>
      <w:rFonts w:ascii="Verdana" w:hAnsi="Verdana" w:hint="default"/>
      <w:b/>
      <w:bCs/>
      <w:color w:val="4A4A4A"/>
      <w:sz w:val="8"/>
      <w:szCs w:val="8"/>
    </w:rPr>
  </w:style>
  <w:style w:type="paragraph" w:styleId="Felsorols">
    <w:name w:val="List Bullet"/>
    <w:basedOn w:val="Norml"/>
    <w:uiPriority w:val="99"/>
    <w:unhideWhenUsed/>
    <w:rsid w:val="00AA4AD0"/>
    <w:pPr>
      <w:numPr>
        <w:numId w:val="2"/>
      </w:numPr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ambrus.istvan</dc:creator>
  <cp:lastModifiedBy>Brezovszki Anna Luca</cp:lastModifiedBy>
  <cp:revision>2</cp:revision>
  <dcterms:created xsi:type="dcterms:W3CDTF">2025-02-17T07:48:00Z</dcterms:created>
  <dcterms:modified xsi:type="dcterms:W3CDTF">2025-02-17T07:48:00Z</dcterms:modified>
</cp:coreProperties>
</file>