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EE" w:rsidRPr="007122EE" w:rsidRDefault="007122EE" w:rsidP="007122EE">
      <w:pPr>
        <w:jc w:val="center"/>
        <w:rPr>
          <w:b/>
        </w:rPr>
      </w:pPr>
      <w:r w:rsidRPr="007122EE">
        <w:rPr>
          <w:b/>
        </w:rPr>
        <w:t>Állam- és Jogtudományi Doktori Iskola</w:t>
      </w:r>
    </w:p>
    <w:p w:rsidR="0017656B" w:rsidRDefault="00D2338A" w:rsidP="007122EE">
      <w:pPr>
        <w:jc w:val="center"/>
        <w:rPr>
          <w:b/>
        </w:rPr>
      </w:pPr>
      <w:r w:rsidRPr="007122EE">
        <w:rPr>
          <w:b/>
        </w:rPr>
        <w:t xml:space="preserve">IM </w:t>
      </w:r>
      <w:r w:rsidR="007122EE" w:rsidRPr="007122EE">
        <w:rPr>
          <w:b/>
        </w:rPr>
        <w:t>forrásból, pályázat alapján nyújtott támogatások</w:t>
      </w:r>
    </w:p>
    <w:p w:rsidR="007122EE" w:rsidRPr="007122EE" w:rsidRDefault="006D58FB" w:rsidP="007122EE">
      <w:pPr>
        <w:jc w:val="center"/>
        <w:rPr>
          <w:b/>
        </w:rPr>
      </w:pPr>
      <w:r>
        <w:rPr>
          <w:b/>
        </w:rPr>
        <w:t>2019</w:t>
      </w:r>
      <w:r w:rsidR="007122EE">
        <w:rPr>
          <w:b/>
        </w:rPr>
        <w:t>.</w:t>
      </w:r>
    </w:p>
    <w:p w:rsidR="00D2338A" w:rsidRDefault="00D2338A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559"/>
        <w:gridCol w:w="1418"/>
        <w:gridCol w:w="2126"/>
        <w:gridCol w:w="2126"/>
      </w:tblGrid>
      <w:tr w:rsidR="00393B36" w:rsidTr="003C1E15">
        <w:trPr>
          <w:trHeight w:val="428"/>
        </w:trPr>
        <w:tc>
          <w:tcPr>
            <w:tcW w:w="2235" w:type="dxa"/>
          </w:tcPr>
          <w:p w:rsidR="00D2338A" w:rsidRPr="00D40610" w:rsidRDefault="00D2338A">
            <w:pPr>
              <w:rPr>
                <w:b/>
              </w:rPr>
            </w:pPr>
            <w:r w:rsidRPr="00D40610">
              <w:rPr>
                <w:b/>
              </w:rPr>
              <w:t xml:space="preserve">Név </w:t>
            </w:r>
          </w:p>
        </w:tc>
        <w:tc>
          <w:tcPr>
            <w:tcW w:w="3827" w:type="dxa"/>
          </w:tcPr>
          <w:p w:rsidR="00D2338A" w:rsidRPr="00D40610" w:rsidRDefault="00D2338A">
            <w:pPr>
              <w:rPr>
                <w:b/>
              </w:rPr>
            </w:pPr>
            <w:r w:rsidRPr="00D40610">
              <w:rPr>
                <w:b/>
              </w:rPr>
              <w:t xml:space="preserve">Cél </w:t>
            </w:r>
          </w:p>
        </w:tc>
        <w:tc>
          <w:tcPr>
            <w:tcW w:w="2977" w:type="dxa"/>
            <w:gridSpan w:val="2"/>
          </w:tcPr>
          <w:p w:rsidR="00D2338A" w:rsidRPr="00D40610" w:rsidRDefault="002A115D" w:rsidP="003C1E15">
            <w:pPr>
              <w:rPr>
                <w:b/>
              </w:rPr>
            </w:pPr>
            <w:r>
              <w:rPr>
                <w:b/>
              </w:rPr>
              <w:t>H</w:t>
            </w:r>
            <w:r w:rsidR="00D2338A" w:rsidRPr="00D40610">
              <w:rPr>
                <w:b/>
              </w:rPr>
              <w:t>atáridők</w:t>
            </w:r>
          </w:p>
        </w:tc>
        <w:tc>
          <w:tcPr>
            <w:tcW w:w="4252" w:type="dxa"/>
            <w:gridSpan w:val="2"/>
          </w:tcPr>
          <w:p w:rsidR="00D2338A" w:rsidRPr="00D40610" w:rsidRDefault="00D2338A" w:rsidP="00D2338A">
            <w:pPr>
              <w:jc w:val="center"/>
              <w:rPr>
                <w:b/>
              </w:rPr>
            </w:pPr>
            <w:r w:rsidRPr="00D40610">
              <w:rPr>
                <w:b/>
              </w:rPr>
              <w:t>Összeg</w:t>
            </w:r>
          </w:p>
        </w:tc>
      </w:tr>
      <w:tr w:rsidR="003C1E15" w:rsidTr="003C1E15">
        <w:tc>
          <w:tcPr>
            <w:tcW w:w="2235" w:type="dxa"/>
          </w:tcPr>
          <w:p w:rsidR="00D2338A" w:rsidRDefault="00D2338A"/>
        </w:tc>
        <w:tc>
          <w:tcPr>
            <w:tcW w:w="3827" w:type="dxa"/>
          </w:tcPr>
          <w:p w:rsidR="00D2338A" w:rsidRDefault="00D2338A"/>
        </w:tc>
        <w:tc>
          <w:tcPr>
            <w:tcW w:w="1559" w:type="dxa"/>
          </w:tcPr>
          <w:p w:rsidR="00D2338A" w:rsidRDefault="003C1E15">
            <w:r>
              <w:t>beérkezés</w:t>
            </w:r>
          </w:p>
        </w:tc>
        <w:tc>
          <w:tcPr>
            <w:tcW w:w="1418" w:type="dxa"/>
          </w:tcPr>
          <w:p w:rsidR="00D2338A" w:rsidRDefault="00D2338A">
            <w:r>
              <w:t>dönt</w:t>
            </w:r>
            <w:r w:rsidR="002A115D">
              <w:t>és</w:t>
            </w:r>
          </w:p>
        </w:tc>
        <w:tc>
          <w:tcPr>
            <w:tcW w:w="2126" w:type="dxa"/>
          </w:tcPr>
          <w:p w:rsidR="00D2338A" w:rsidRDefault="00D2338A">
            <w:r>
              <w:t>igényelt</w:t>
            </w:r>
          </w:p>
        </w:tc>
        <w:tc>
          <w:tcPr>
            <w:tcW w:w="2126" w:type="dxa"/>
          </w:tcPr>
          <w:p w:rsidR="00D2338A" w:rsidRDefault="00D2338A">
            <w:r>
              <w:t>kapott</w:t>
            </w:r>
          </w:p>
        </w:tc>
      </w:tr>
      <w:tr w:rsidR="006D58FB" w:rsidTr="003C1E15">
        <w:tc>
          <w:tcPr>
            <w:tcW w:w="2235" w:type="dxa"/>
          </w:tcPr>
          <w:p w:rsidR="006D58FB" w:rsidRDefault="006D58FB" w:rsidP="006D58FB">
            <w:r>
              <w:t>Dési Ádám</w:t>
            </w:r>
          </w:p>
        </w:tc>
        <w:tc>
          <w:tcPr>
            <w:tcW w:w="3827" w:type="dxa"/>
          </w:tcPr>
          <w:p w:rsidR="006D58FB" w:rsidRDefault="006D58FB" w:rsidP="006D58FB">
            <w:r>
              <w:t>Glasgow Tudományos Konferencia 2019. 06. 10-17.</w:t>
            </w:r>
          </w:p>
        </w:tc>
        <w:tc>
          <w:tcPr>
            <w:tcW w:w="1559" w:type="dxa"/>
          </w:tcPr>
          <w:p w:rsidR="006D58FB" w:rsidRDefault="006D58FB" w:rsidP="006D58FB">
            <w:pPr>
              <w:spacing w:line="240" w:lineRule="auto"/>
            </w:pPr>
            <w:r>
              <w:t>2019.05.15.</w:t>
            </w:r>
          </w:p>
        </w:tc>
        <w:tc>
          <w:tcPr>
            <w:tcW w:w="1418" w:type="dxa"/>
          </w:tcPr>
          <w:p w:rsidR="006D58FB" w:rsidRDefault="00907779" w:rsidP="006D58FB">
            <w:pPr>
              <w:spacing w:line="240" w:lineRule="auto"/>
            </w:pPr>
            <w:r>
              <w:t>2019.</w:t>
            </w:r>
            <w:r w:rsidR="00CB3E59">
              <w:t>05.21.</w:t>
            </w:r>
          </w:p>
        </w:tc>
        <w:tc>
          <w:tcPr>
            <w:tcW w:w="2126" w:type="dxa"/>
          </w:tcPr>
          <w:p w:rsidR="006D58FB" w:rsidRDefault="006D58FB" w:rsidP="006D58FB">
            <w:pPr>
              <w:spacing w:line="240" w:lineRule="auto"/>
            </w:pPr>
            <w:r>
              <w:t>220 000.-Ft</w:t>
            </w:r>
          </w:p>
        </w:tc>
        <w:tc>
          <w:tcPr>
            <w:tcW w:w="2126" w:type="dxa"/>
          </w:tcPr>
          <w:p w:rsidR="006D58FB" w:rsidRDefault="00CB3E59" w:rsidP="006D58FB">
            <w:pPr>
              <w:spacing w:line="240" w:lineRule="auto"/>
            </w:pPr>
            <w:r>
              <w:t>220 000.-Ft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DE3DAC" w:rsidP="006D58FB">
            <w:pPr>
              <w:spacing w:line="240" w:lineRule="auto"/>
            </w:pPr>
            <w:r>
              <w:t>Pintér Attila</w:t>
            </w:r>
          </w:p>
        </w:tc>
        <w:tc>
          <w:tcPr>
            <w:tcW w:w="3827" w:type="dxa"/>
          </w:tcPr>
          <w:p w:rsidR="006D58FB" w:rsidRDefault="00DE3DAC" w:rsidP="006D58FB">
            <w:pPr>
              <w:spacing w:line="240" w:lineRule="auto"/>
            </w:pPr>
            <w:r>
              <w:t>New York Tudományos Konferencia</w:t>
            </w:r>
          </w:p>
          <w:p w:rsidR="00DE3DAC" w:rsidRDefault="008C1CD0" w:rsidP="008C1CD0">
            <w:pPr>
              <w:spacing w:line="240" w:lineRule="auto"/>
            </w:pPr>
            <w:r>
              <w:t>2019. 06. 26</w:t>
            </w:r>
            <w:r w:rsidR="00DE3DAC">
              <w:t>.</w:t>
            </w:r>
          </w:p>
        </w:tc>
        <w:tc>
          <w:tcPr>
            <w:tcW w:w="1559" w:type="dxa"/>
          </w:tcPr>
          <w:p w:rsidR="006D58FB" w:rsidRDefault="00DE3DAC" w:rsidP="00DE3DAC">
            <w:pPr>
              <w:spacing w:line="240" w:lineRule="auto"/>
            </w:pPr>
            <w:r>
              <w:t>2019.</w:t>
            </w:r>
            <w:r w:rsidR="00907779">
              <w:t>05.</w:t>
            </w:r>
            <w:r>
              <w:t>27.</w:t>
            </w:r>
          </w:p>
        </w:tc>
        <w:tc>
          <w:tcPr>
            <w:tcW w:w="1418" w:type="dxa"/>
          </w:tcPr>
          <w:p w:rsidR="006D58FB" w:rsidRDefault="008C1CD0" w:rsidP="006D58FB">
            <w:pPr>
              <w:spacing w:line="240" w:lineRule="auto"/>
            </w:pPr>
            <w:r>
              <w:t>2019.06.05.</w:t>
            </w:r>
          </w:p>
        </w:tc>
        <w:tc>
          <w:tcPr>
            <w:tcW w:w="2126" w:type="dxa"/>
          </w:tcPr>
          <w:p w:rsidR="006D58FB" w:rsidRDefault="00DE3DAC" w:rsidP="006D58FB">
            <w:pPr>
              <w:spacing w:line="240" w:lineRule="auto"/>
            </w:pPr>
            <w:r>
              <w:t>600 000.-Ft</w:t>
            </w:r>
          </w:p>
        </w:tc>
        <w:tc>
          <w:tcPr>
            <w:tcW w:w="2126" w:type="dxa"/>
          </w:tcPr>
          <w:p w:rsidR="006D58FB" w:rsidRDefault="008C1CD0" w:rsidP="006D58FB">
            <w:pPr>
              <w:spacing w:line="240" w:lineRule="auto"/>
            </w:pPr>
            <w:r>
              <w:t>600 000.-Ft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17766B" w:rsidP="006D58FB">
            <w:pPr>
              <w:spacing w:line="240" w:lineRule="auto"/>
            </w:pPr>
            <w:r>
              <w:t>Szalbot Balázs</w:t>
            </w:r>
          </w:p>
        </w:tc>
        <w:tc>
          <w:tcPr>
            <w:tcW w:w="3827" w:type="dxa"/>
          </w:tcPr>
          <w:p w:rsidR="006D58FB" w:rsidRDefault="0017766B" w:rsidP="006D58FB">
            <w:pPr>
              <w:spacing w:line="240" w:lineRule="auto"/>
            </w:pPr>
            <w:r>
              <w:t>Santiago (Chile) Tudományos Konferencia 2019. 07. 01-03.</w:t>
            </w:r>
          </w:p>
        </w:tc>
        <w:tc>
          <w:tcPr>
            <w:tcW w:w="1559" w:type="dxa"/>
          </w:tcPr>
          <w:p w:rsidR="006D58FB" w:rsidRDefault="00907779" w:rsidP="006D58FB">
            <w:pPr>
              <w:spacing w:line="240" w:lineRule="auto"/>
            </w:pPr>
            <w:r>
              <w:t>2019.05.</w:t>
            </w:r>
            <w:r w:rsidR="0017766B">
              <w:t>30.</w:t>
            </w:r>
          </w:p>
        </w:tc>
        <w:tc>
          <w:tcPr>
            <w:tcW w:w="1418" w:type="dxa"/>
          </w:tcPr>
          <w:p w:rsidR="006D58FB" w:rsidRDefault="00636900" w:rsidP="006D58FB">
            <w:pPr>
              <w:spacing w:line="240" w:lineRule="auto"/>
            </w:pPr>
            <w:r>
              <w:t>2019.06.05.</w:t>
            </w:r>
          </w:p>
        </w:tc>
        <w:tc>
          <w:tcPr>
            <w:tcW w:w="2126" w:type="dxa"/>
          </w:tcPr>
          <w:p w:rsidR="006D58FB" w:rsidRDefault="0017766B" w:rsidP="006D58FB">
            <w:pPr>
              <w:spacing w:line="240" w:lineRule="auto"/>
            </w:pPr>
            <w:r>
              <w:t>600 000.-Ft</w:t>
            </w:r>
          </w:p>
        </w:tc>
        <w:tc>
          <w:tcPr>
            <w:tcW w:w="2126" w:type="dxa"/>
          </w:tcPr>
          <w:p w:rsidR="006D58FB" w:rsidRDefault="00636900" w:rsidP="006D58FB">
            <w:pPr>
              <w:spacing w:line="240" w:lineRule="auto"/>
            </w:pPr>
            <w:r>
              <w:t>600 000.-Ft</w:t>
            </w:r>
          </w:p>
        </w:tc>
      </w:tr>
      <w:tr w:rsidR="006D58FB" w:rsidTr="00CB3E59">
        <w:trPr>
          <w:trHeight w:val="286"/>
        </w:trPr>
        <w:tc>
          <w:tcPr>
            <w:tcW w:w="2235" w:type="dxa"/>
          </w:tcPr>
          <w:p w:rsidR="006D58FB" w:rsidRDefault="00F668CD" w:rsidP="006D58FB">
            <w:pPr>
              <w:spacing w:line="240" w:lineRule="auto"/>
            </w:pPr>
            <w:r>
              <w:t>Murányi Fanni</w:t>
            </w:r>
          </w:p>
        </w:tc>
        <w:tc>
          <w:tcPr>
            <w:tcW w:w="3827" w:type="dxa"/>
          </w:tcPr>
          <w:p w:rsidR="006D58FB" w:rsidRDefault="00F668CD" w:rsidP="006D58FB">
            <w:pPr>
              <w:spacing w:line="240" w:lineRule="auto"/>
            </w:pPr>
            <w:r>
              <w:t xml:space="preserve">Tel </w:t>
            </w:r>
            <w:proofErr w:type="spellStart"/>
            <w:r>
              <w:t>Aviv</w:t>
            </w:r>
            <w:proofErr w:type="spellEnd"/>
            <w:r>
              <w:t xml:space="preserve"> Tudományos </w:t>
            </w:r>
            <w:proofErr w:type="gramStart"/>
            <w:r>
              <w:t>Konferencia  2019.</w:t>
            </w:r>
            <w:proofErr w:type="gramEnd"/>
            <w:r>
              <w:t xml:space="preserve"> 12. 09-10.</w:t>
            </w:r>
          </w:p>
        </w:tc>
        <w:tc>
          <w:tcPr>
            <w:tcW w:w="1559" w:type="dxa"/>
          </w:tcPr>
          <w:p w:rsidR="006D58FB" w:rsidRDefault="00F668CD" w:rsidP="006D58FB">
            <w:pPr>
              <w:spacing w:line="240" w:lineRule="auto"/>
            </w:pPr>
            <w:r>
              <w:t>2019.07.11.</w:t>
            </w:r>
          </w:p>
        </w:tc>
        <w:tc>
          <w:tcPr>
            <w:tcW w:w="1418" w:type="dxa"/>
          </w:tcPr>
          <w:p w:rsidR="006D58FB" w:rsidRDefault="00EE38CC" w:rsidP="006D58FB">
            <w:pPr>
              <w:spacing w:line="240" w:lineRule="auto"/>
            </w:pPr>
            <w:r>
              <w:t>2019.07.08.</w:t>
            </w:r>
          </w:p>
        </w:tc>
        <w:tc>
          <w:tcPr>
            <w:tcW w:w="2126" w:type="dxa"/>
          </w:tcPr>
          <w:p w:rsidR="006D58FB" w:rsidRDefault="00F668CD" w:rsidP="006D58FB">
            <w:pPr>
              <w:spacing w:line="240" w:lineRule="auto"/>
            </w:pPr>
            <w:r>
              <w:t>550 000.-Ft</w:t>
            </w:r>
          </w:p>
        </w:tc>
        <w:tc>
          <w:tcPr>
            <w:tcW w:w="2126" w:type="dxa"/>
          </w:tcPr>
          <w:p w:rsidR="006D58FB" w:rsidRDefault="008C1CD0" w:rsidP="006D58FB">
            <w:pPr>
              <w:spacing w:line="240" w:lineRule="auto"/>
            </w:pPr>
            <w:r>
              <w:t>550 000.-Ft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105D21" w:rsidP="006D58FB">
            <w:r>
              <w:t>Tóth Katinka</w:t>
            </w:r>
          </w:p>
        </w:tc>
        <w:tc>
          <w:tcPr>
            <w:tcW w:w="3827" w:type="dxa"/>
          </w:tcPr>
          <w:p w:rsidR="006D58FB" w:rsidRDefault="00105D21" w:rsidP="00105D21">
            <w:r>
              <w:t xml:space="preserve">Kolozsvár Tudományos </w:t>
            </w:r>
            <w:proofErr w:type="gramStart"/>
            <w:r>
              <w:t>Konferencia  2019.</w:t>
            </w:r>
            <w:proofErr w:type="gramEnd"/>
            <w:r>
              <w:t xml:space="preserve"> 09.20.</w:t>
            </w:r>
          </w:p>
        </w:tc>
        <w:tc>
          <w:tcPr>
            <w:tcW w:w="1559" w:type="dxa"/>
          </w:tcPr>
          <w:p w:rsidR="006D58FB" w:rsidRDefault="00105D21" w:rsidP="006D58FB">
            <w:r>
              <w:t>2019.08.29.</w:t>
            </w:r>
          </w:p>
        </w:tc>
        <w:tc>
          <w:tcPr>
            <w:tcW w:w="1418" w:type="dxa"/>
          </w:tcPr>
          <w:p w:rsidR="006D58FB" w:rsidRDefault="00BF3EBE" w:rsidP="006D58FB">
            <w:r>
              <w:t>2019.09.02.</w:t>
            </w:r>
          </w:p>
        </w:tc>
        <w:tc>
          <w:tcPr>
            <w:tcW w:w="2126" w:type="dxa"/>
          </w:tcPr>
          <w:p w:rsidR="006D58FB" w:rsidRPr="00D165EB" w:rsidRDefault="00105D21" w:rsidP="006D58FB">
            <w:r>
              <w:t>60 000.-Ft</w:t>
            </w:r>
          </w:p>
        </w:tc>
        <w:tc>
          <w:tcPr>
            <w:tcW w:w="2126" w:type="dxa"/>
          </w:tcPr>
          <w:p w:rsidR="006D58FB" w:rsidRDefault="00BF3EBE" w:rsidP="006D58FB">
            <w:r>
              <w:t>60 000.-Ft</w:t>
            </w:r>
          </w:p>
        </w:tc>
      </w:tr>
      <w:tr w:rsidR="006D58FB" w:rsidTr="00135D94">
        <w:trPr>
          <w:trHeight w:val="352"/>
        </w:trPr>
        <w:tc>
          <w:tcPr>
            <w:tcW w:w="2235" w:type="dxa"/>
          </w:tcPr>
          <w:p w:rsidR="006D58FB" w:rsidRDefault="00940BAA" w:rsidP="006D58FB">
            <w:r>
              <w:t>Bedő Renáta</w:t>
            </w:r>
          </w:p>
        </w:tc>
        <w:tc>
          <w:tcPr>
            <w:tcW w:w="3827" w:type="dxa"/>
          </w:tcPr>
          <w:p w:rsidR="006D58FB" w:rsidRPr="001D1798" w:rsidRDefault="00940BAA" w:rsidP="006D58FB">
            <w:r>
              <w:t xml:space="preserve">San </w:t>
            </w:r>
            <w:proofErr w:type="spellStart"/>
            <w:r>
              <w:t>Fransisco</w:t>
            </w:r>
            <w:proofErr w:type="spellEnd"/>
            <w:r>
              <w:t xml:space="preserve"> Tudományos </w:t>
            </w:r>
            <w:proofErr w:type="gramStart"/>
            <w:r>
              <w:t>Konferencia  2019.</w:t>
            </w:r>
            <w:proofErr w:type="gramEnd"/>
            <w:r>
              <w:t xml:space="preserve"> 11.</w:t>
            </w:r>
          </w:p>
        </w:tc>
        <w:tc>
          <w:tcPr>
            <w:tcW w:w="1559" w:type="dxa"/>
          </w:tcPr>
          <w:p w:rsidR="006D58FB" w:rsidRDefault="00940BAA" w:rsidP="006D58FB">
            <w:r>
              <w:t>2019.09.09.</w:t>
            </w:r>
          </w:p>
        </w:tc>
        <w:tc>
          <w:tcPr>
            <w:tcW w:w="1418" w:type="dxa"/>
          </w:tcPr>
          <w:p w:rsidR="006D58FB" w:rsidRDefault="002D2C38" w:rsidP="006D58FB">
            <w:r>
              <w:t>2019.09.27.</w:t>
            </w:r>
          </w:p>
        </w:tc>
        <w:tc>
          <w:tcPr>
            <w:tcW w:w="2126" w:type="dxa"/>
          </w:tcPr>
          <w:p w:rsidR="006D58FB" w:rsidRDefault="00940BAA" w:rsidP="006D58FB">
            <w:r>
              <w:t>600 000.-Ft</w:t>
            </w:r>
          </w:p>
        </w:tc>
        <w:tc>
          <w:tcPr>
            <w:tcW w:w="2126" w:type="dxa"/>
          </w:tcPr>
          <w:p w:rsidR="006D58FB" w:rsidRDefault="002D2C38" w:rsidP="006D58FB">
            <w:r>
              <w:t>600 000.-Ft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6C7ED2" w:rsidP="006D58FB">
            <w:r>
              <w:t>Molnár Csaba</w:t>
            </w:r>
          </w:p>
        </w:tc>
        <w:tc>
          <w:tcPr>
            <w:tcW w:w="3827" w:type="dxa"/>
          </w:tcPr>
          <w:p w:rsidR="006D58FB" w:rsidRDefault="006C7ED2" w:rsidP="006C7ED2">
            <w:r>
              <w:t xml:space="preserve">Kolozsvár Tudományos </w:t>
            </w:r>
            <w:proofErr w:type="gramStart"/>
            <w:r>
              <w:t>Konferencia  2019.</w:t>
            </w:r>
            <w:proofErr w:type="gramEnd"/>
            <w:r>
              <w:t xml:space="preserve"> 10. 24-26.</w:t>
            </w:r>
          </w:p>
        </w:tc>
        <w:tc>
          <w:tcPr>
            <w:tcW w:w="1559" w:type="dxa"/>
          </w:tcPr>
          <w:p w:rsidR="006D58FB" w:rsidRDefault="006C7ED2" w:rsidP="006D58FB">
            <w:r>
              <w:t>2019.09.12.</w:t>
            </w:r>
          </w:p>
        </w:tc>
        <w:tc>
          <w:tcPr>
            <w:tcW w:w="1418" w:type="dxa"/>
          </w:tcPr>
          <w:p w:rsidR="006D58FB" w:rsidRDefault="0092674C" w:rsidP="006D58FB">
            <w:r>
              <w:t>2019.10.02.</w:t>
            </w:r>
          </w:p>
        </w:tc>
        <w:tc>
          <w:tcPr>
            <w:tcW w:w="2126" w:type="dxa"/>
          </w:tcPr>
          <w:p w:rsidR="006D58FB" w:rsidRDefault="006C7ED2" w:rsidP="006D58FB">
            <w:r>
              <w:t>60 000.-Ft</w:t>
            </w:r>
          </w:p>
        </w:tc>
        <w:tc>
          <w:tcPr>
            <w:tcW w:w="2126" w:type="dxa"/>
          </w:tcPr>
          <w:p w:rsidR="006D58FB" w:rsidRDefault="0092674C" w:rsidP="006D58FB">
            <w:r>
              <w:t>60 000.-Ft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C42804" w:rsidP="006D58FB">
            <w:r>
              <w:t>Cseh Kristóf</w:t>
            </w:r>
          </w:p>
        </w:tc>
        <w:tc>
          <w:tcPr>
            <w:tcW w:w="3827" w:type="dxa"/>
          </w:tcPr>
          <w:p w:rsidR="006D58FB" w:rsidRDefault="00C42804" w:rsidP="006D58FB">
            <w:r>
              <w:t xml:space="preserve">Kolozsvár Tudományos </w:t>
            </w:r>
            <w:proofErr w:type="gramStart"/>
            <w:r>
              <w:t>Konferencia  2019.</w:t>
            </w:r>
            <w:proofErr w:type="gramEnd"/>
            <w:r>
              <w:t xml:space="preserve"> 10. 24-26.</w:t>
            </w:r>
          </w:p>
        </w:tc>
        <w:tc>
          <w:tcPr>
            <w:tcW w:w="1559" w:type="dxa"/>
          </w:tcPr>
          <w:p w:rsidR="006D58FB" w:rsidRDefault="00C42804" w:rsidP="006D58FB">
            <w:r>
              <w:t>2019.10.01.</w:t>
            </w:r>
          </w:p>
        </w:tc>
        <w:tc>
          <w:tcPr>
            <w:tcW w:w="1418" w:type="dxa"/>
          </w:tcPr>
          <w:p w:rsidR="006D58FB" w:rsidRDefault="0092674C" w:rsidP="006D58FB">
            <w:r>
              <w:t>2019.10.02.</w:t>
            </w:r>
          </w:p>
        </w:tc>
        <w:tc>
          <w:tcPr>
            <w:tcW w:w="2126" w:type="dxa"/>
          </w:tcPr>
          <w:p w:rsidR="006D58FB" w:rsidRDefault="00C42804" w:rsidP="006D58FB">
            <w:r>
              <w:t>60 000.-Ft</w:t>
            </w:r>
          </w:p>
        </w:tc>
        <w:tc>
          <w:tcPr>
            <w:tcW w:w="2126" w:type="dxa"/>
          </w:tcPr>
          <w:p w:rsidR="006D58FB" w:rsidRDefault="0092674C" w:rsidP="006D58FB">
            <w:r>
              <w:t>60 000.-Ft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3E5A99" w:rsidP="006D58FB">
            <w:r>
              <w:t>Papp Dorottya</w:t>
            </w:r>
          </w:p>
        </w:tc>
        <w:tc>
          <w:tcPr>
            <w:tcW w:w="3827" w:type="dxa"/>
          </w:tcPr>
          <w:p w:rsidR="006D58FB" w:rsidRDefault="003E5A99" w:rsidP="006D58FB">
            <w:r>
              <w:t xml:space="preserve">Kolozsvár Tudományos </w:t>
            </w:r>
            <w:proofErr w:type="gramStart"/>
            <w:r>
              <w:t>Konferencia  2019.</w:t>
            </w:r>
            <w:proofErr w:type="gramEnd"/>
            <w:r>
              <w:t xml:space="preserve"> 10. 24-26.</w:t>
            </w:r>
          </w:p>
        </w:tc>
        <w:tc>
          <w:tcPr>
            <w:tcW w:w="1559" w:type="dxa"/>
          </w:tcPr>
          <w:p w:rsidR="006D58FB" w:rsidRDefault="0017415D" w:rsidP="006D58FB">
            <w:r>
              <w:t>2019.10.02</w:t>
            </w:r>
            <w:r w:rsidR="003E5A99">
              <w:t>.</w:t>
            </w:r>
          </w:p>
        </w:tc>
        <w:tc>
          <w:tcPr>
            <w:tcW w:w="1418" w:type="dxa"/>
          </w:tcPr>
          <w:p w:rsidR="006D58FB" w:rsidRDefault="00B92294" w:rsidP="006D58FB">
            <w:r>
              <w:t>2019.10.04.</w:t>
            </w:r>
          </w:p>
        </w:tc>
        <w:tc>
          <w:tcPr>
            <w:tcW w:w="2126" w:type="dxa"/>
          </w:tcPr>
          <w:p w:rsidR="006D58FB" w:rsidRDefault="003E5A99" w:rsidP="006D58FB">
            <w:r>
              <w:t>60 000.-Ft</w:t>
            </w:r>
          </w:p>
        </w:tc>
        <w:tc>
          <w:tcPr>
            <w:tcW w:w="2126" w:type="dxa"/>
          </w:tcPr>
          <w:p w:rsidR="006D58FB" w:rsidRDefault="00B92294" w:rsidP="006D58FB">
            <w:r>
              <w:t>60 000.-Ft</w:t>
            </w:r>
          </w:p>
        </w:tc>
      </w:tr>
      <w:tr w:rsidR="006D58FB" w:rsidTr="003C1E15">
        <w:tc>
          <w:tcPr>
            <w:tcW w:w="2235" w:type="dxa"/>
          </w:tcPr>
          <w:p w:rsidR="006D58FB" w:rsidRDefault="00001088" w:rsidP="006D58FB">
            <w:r>
              <w:t>Burján Evelin</w:t>
            </w:r>
          </w:p>
        </w:tc>
        <w:tc>
          <w:tcPr>
            <w:tcW w:w="3827" w:type="dxa"/>
          </w:tcPr>
          <w:p w:rsidR="006D58FB" w:rsidRDefault="00001088" w:rsidP="006D58FB">
            <w:r>
              <w:t xml:space="preserve">Kolozsvár Tudományos </w:t>
            </w:r>
            <w:proofErr w:type="gramStart"/>
            <w:r>
              <w:t>Konferencia  2019.</w:t>
            </w:r>
            <w:proofErr w:type="gramEnd"/>
            <w:r>
              <w:t xml:space="preserve"> 10. 24-26.</w:t>
            </w:r>
          </w:p>
        </w:tc>
        <w:tc>
          <w:tcPr>
            <w:tcW w:w="1559" w:type="dxa"/>
          </w:tcPr>
          <w:p w:rsidR="006D58FB" w:rsidRDefault="00001088" w:rsidP="006D58FB">
            <w:r>
              <w:t>2019.10.04.</w:t>
            </w:r>
          </w:p>
        </w:tc>
        <w:tc>
          <w:tcPr>
            <w:tcW w:w="1418" w:type="dxa"/>
          </w:tcPr>
          <w:p w:rsidR="006D58FB" w:rsidRDefault="00560ED4" w:rsidP="006D58FB">
            <w:r>
              <w:t>2019.10.07.</w:t>
            </w:r>
          </w:p>
        </w:tc>
        <w:tc>
          <w:tcPr>
            <w:tcW w:w="2126" w:type="dxa"/>
          </w:tcPr>
          <w:p w:rsidR="006D58FB" w:rsidRDefault="00001088" w:rsidP="006D58FB">
            <w:r>
              <w:t>60 000.-Ft</w:t>
            </w:r>
          </w:p>
        </w:tc>
        <w:tc>
          <w:tcPr>
            <w:tcW w:w="2126" w:type="dxa"/>
          </w:tcPr>
          <w:p w:rsidR="006D58FB" w:rsidRDefault="00560ED4" w:rsidP="006D58FB">
            <w:r>
              <w:t>60 000.-Ft</w:t>
            </w:r>
          </w:p>
        </w:tc>
      </w:tr>
      <w:tr w:rsidR="00C51DAF" w:rsidTr="003C1E15">
        <w:tc>
          <w:tcPr>
            <w:tcW w:w="2235" w:type="dxa"/>
          </w:tcPr>
          <w:p w:rsidR="00C51DAF" w:rsidRDefault="00C51DAF" w:rsidP="00C51DAF">
            <w:proofErr w:type="spellStart"/>
            <w:r>
              <w:t>Merkel</w:t>
            </w:r>
            <w:proofErr w:type="spellEnd"/>
            <w:r>
              <w:t xml:space="preserve"> Csenge Petronella</w:t>
            </w:r>
          </w:p>
        </w:tc>
        <w:tc>
          <w:tcPr>
            <w:tcW w:w="3827" w:type="dxa"/>
          </w:tcPr>
          <w:p w:rsidR="00C51DAF" w:rsidRDefault="00C51DAF" w:rsidP="00C51DAF">
            <w:r>
              <w:t>Szakkönyv vásárlás</w:t>
            </w:r>
          </w:p>
        </w:tc>
        <w:tc>
          <w:tcPr>
            <w:tcW w:w="1559" w:type="dxa"/>
          </w:tcPr>
          <w:p w:rsidR="00C51DAF" w:rsidRDefault="00C51DAF" w:rsidP="00C51DAF">
            <w:r>
              <w:t>2019.10.15.</w:t>
            </w:r>
          </w:p>
        </w:tc>
        <w:tc>
          <w:tcPr>
            <w:tcW w:w="1418" w:type="dxa"/>
          </w:tcPr>
          <w:p w:rsidR="00C51DAF" w:rsidRDefault="00C51DAF" w:rsidP="00C51DAF">
            <w:r>
              <w:t>2019.10.15.</w:t>
            </w:r>
          </w:p>
        </w:tc>
        <w:tc>
          <w:tcPr>
            <w:tcW w:w="2126" w:type="dxa"/>
          </w:tcPr>
          <w:p w:rsidR="00C51DAF" w:rsidRDefault="00C51DAF" w:rsidP="00C51DAF">
            <w:r>
              <w:t>98 000.-Ft</w:t>
            </w:r>
          </w:p>
        </w:tc>
        <w:tc>
          <w:tcPr>
            <w:tcW w:w="2126" w:type="dxa"/>
          </w:tcPr>
          <w:p w:rsidR="00C51DAF" w:rsidRDefault="00C51DAF" w:rsidP="00C51DAF">
            <w:r>
              <w:t>98 000.-Ft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lastRenderedPageBreak/>
              <w:t>Szalai Alida</w:t>
            </w:r>
          </w:p>
        </w:tc>
        <w:tc>
          <w:tcPr>
            <w:tcW w:w="3827" w:type="dxa"/>
          </w:tcPr>
          <w:p w:rsidR="00B8410C" w:rsidRDefault="00B8410C" w:rsidP="00C51DAF">
            <w:r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2019.10.21.</w:t>
            </w:r>
          </w:p>
        </w:tc>
        <w:tc>
          <w:tcPr>
            <w:tcW w:w="1418" w:type="dxa"/>
          </w:tcPr>
          <w:p w:rsidR="00B8410C" w:rsidRDefault="00B8410C" w:rsidP="00C51DAF">
            <w:r>
              <w:t xml:space="preserve">2019.12.20. </w:t>
            </w:r>
          </w:p>
        </w:tc>
        <w:tc>
          <w:tcPr>
            <w:tcW w:w="2126" w:type="dxa"/>
          </w:tcPr>
          <w:p w:rsidR="00B8410C" w:rsidRDefault="00B8410C" w:rsidP="00C51DAF">
            <w:r>
              <w:t>101 000.-Ft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101 000.-Ft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Mécs János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</w:pPr>
            <w:r>
              <w:rPr>
                <w:sz w:val="23"/>
                <w:szCs w:val="23"/>
              </w:rPr>
              <w:t xml:space="preserve">University of Victoria egyetemen </w:t>
            </w:r>
          </w:p>
          <w:p w:rsidR="00B8410C" w:rsidRDefault="00B8410C" w:rsidP="00385B47"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Kanada 2020.03.06-08.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2019.10.25.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600 000.-Ft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600 000.-Ft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Ferencz Bálint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  <w:rPr>
                <w:sz w:val="23"/>
                <w:szCs w:val="23"/>
              </w:rPr>
            </w:pPr>
            <w:r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2019.11.18.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158 000.-Ft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158 000.-Ft</w:t>
            </w:r>
          </w:p>
        </w:tc>
      </w:tr>
      <w:tr w:rsidR="00485AB9" w:rsidTr="003C1E15">
        <w:tc>
          <w:tcPr>
            <w:tcW w:w="2235" w:type="dxa"/>
          </w:tcPr>
          <w:p w:rsidR="00485AB9" w:rsidRDefault="00485AB9" w:rsidP="00C51DAF">
            <w:r>
              <w:t>Ferencz Bálint</w:t>
            </w:r>
          </w:p>
        </w:tc>
        <w:tc>
          <w:tcPr>
            <w:tcW w:w="3827" w:type="dxa"/>
          </w:tcPr>
          <w:p w:rsidR="00485AB9" w:rsidRDefault="00B8410C" w:rsidP="00385B47">
            <w:pPr>
              <w:pStyle w:val="Default"/>
            </w:pPr>
            <w:r>
              <w:t xml:space="preserve">Tudományos Konferencia </w:t>
            </w:r>
            <w:r w:rsidR="00485AB9">
              <w:t>2019. 11. 29.</w:t>
            </w:r>
          </w:p>
        </w:tc>
        <w:tc>
          <w:tcPr>
            <w:tcW w:w="1559" w:type="dxa"/>
          </w:tcPr>
          <w:p w:rsidR="00485AB9" w:rsidRDefault="00485AB9" w:rsidP="00C51DAF">
            <w:r>
              <w:t>2019.11.18.</w:t>
            </w:r>
          </w:p>
        </w:tc>
        <w:tc>
          <w:tcPr>
            <w:tcW w:w="1418" w:type="dxa"/>
          </w:tcPr>
          <w:p w:rsidR="00485AB9" w:rsidRDefault="005F4AEE" w:rsidP="00C51DAF">
            <w:r>
              <w:t>2019.11.19.</w:t>
            </w:r>
          </w:p>
        </w:tc>
        <w:tc>
          <w:tcPr>
            <w:tcW w:w="2126" w:type="dxa"/>
          </w:tcPr>
          <w:p w:rsidR="00485AB9" w:rsidRDefault="00485AB9" w:rsidP="00C51DAF">
            <w:r>
              <w:t>60 000.-Ft</w:t>
            </w:r>
          </w:p>
        </w:tc>
        <w:tc>
          <w:tcPr>
            <w:tcW w:w="2126" w:type="dxa"/>
          </w:tcPr>
          <w:p w:rsidR="00485AB9" w:rsidRDefault="005F4AEE" w:rsidP="00C51DAF">
            <w:r>
              <w:t>60 000.-Ft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Tombor Csaba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</w:pPr>
            <w:r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2019.11.28.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B8410C">
            <w:pPr>
              <w:jc w:val="left"/>
            </w:pPr>
            <w:r>
              <w:t>188 600 Ft</w:t>
            </w:r>
          </w:p>
        </w:tc>
        <w:tc>
          <w:tcPr>
            <w:tcW w:w="2126" w:type="dxa"/>
          </w:tcPr>
          <w:p w:rsidR="00B8410C" w:rsidRDefault="00B8410C" w:rsidP="009B464C">
            <w:pPr>
              <w:jc w:val="left"/>
            </w:pPr>
            <w:r>
              <w:t>188 600 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Molnár Csaba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</w:pPr>
            <w:r w:rsidRPr="00606962"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2019.11.29</w:t>
            </w:r>
            <w:r w:rsidRPr="00FD4320">
              <w:t>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134 996.-Ft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134 996.-Ft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Papp Dorottya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</w:pPr>
            <w:r w:rsidRPr="00FD4320"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>
              <w:t>2019.11.30</w:t>
            </w:r>
            <w:r w:rsidRPr="00FD4320">
              <w:t>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198 925.-Ft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198 925.-Ft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Balogh Annamária</w:t>
            </w:r>
          </w:p>
        </w:tc>
        <w:tc>
          <w:tcPr>
            <w:tcW w:w="3827" w:type="dxa"/>
          </w:tcPr>
          <w:p w:rsidR="00B8410C" w:rsidRDefault="00B8410C" w:rsidP="00385B47">
            <w:pPr>
              <w:pStyle w:val="Default"/>
            </w:pPr>
            <w:r w:rsidRPr="00FD4320"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 w:rsidRPr="00FD4320">
              <w:t>2019.11.30.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154 754.-Ft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154 754.-Ft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proofErr w:type="spellStart"/>
            <w:r>
              <w:t>Bukor</w:t>
            </w:r>
            <w:proofErr w:type="spellEnd"/>
            <w:r>
              <w:t xml:space="preserve"> Liza</w:t>
            </w:r>
          </w:p>
        </w:tc>
        <w:tc>
          <w:tcPr>
            <w:tcW w:w="3827" w:type="dxa"/>
          </w:tcPr>
          <w:p w:rsidR="00B8410C" w:rsidRPr="00FD4320" w:rsidRDefault="00B8410C" w:rsidP="00385B47">
            <w:pPr>
              <w:pStyle w:val="Default"/>
            </w:pPr>
            <w:r w:rsidRPr="00FD4320">
              <w:t>Szakkönyv vásárlás</w:t>
            </w:r>
          </w:p>
        </w:tc>
        <w:tc>
          <w:tcPr>
            <w:tcW w:w="1559" w:type="dxa"/>
          </w:tcPr>
          <w:p w:rsidR="00B8410C" w:rsidRPr="00FD4320" w:rsidRDefault="00B8410C" w:rsidP="00C51DAF">
            <w:r>
              <w:t>2019.12.01</w:t>
            </w:r>
            <w:r w:rsidRPr="00FD4320">
              <w:t>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155 290.-Ft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155 290.-Ft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Benkő Orsolya</w:t>
            </w:r>
          </w:p>
        </w:tc>
        <w:tc>
          <w:tcPr>
            <w:tcW w:w="3827" w:type="dxa"/>
          </w:tcPr>
          <w:p w:rsidR="00B8410C" w:rsidRPr="00FD4320" w:rsidRDefault="00B8410C" w:rsidP="00385B47">
            <w:pPr>
              <w:pStyle w:val="Default"/>
            </w:pPr>
            <w:r w:rsidRPr="00FD4320"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 w:rsidRPr="00FD4320">
              <w:t>2019.12.01.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173 405.-Ft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173 405.-Ft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proofErr w:type="spellStart"/>
            <w:r>
              <w:t>Träger</w:t>
            </w:r>
            <w:proofErr w:type="spellEnd"/>
            <w:r>
              <w:t xml:space="preserve"> Anikó</w:t>
            </w:r>
          </w:p>
        </w:tc>
        <w:tc>
          <w:tcPr>
            <w:tcW w:w="3827" w:type="dxa"/>
          </w:tcPr>
          <w:p w:rsidR="00B8410C" w:rsidRPr="00FD4320" w:rsidRDefault="00B8410C" w:rsidP="00385B47">
            <w:pPr>
              <w:pStyle w:val="Default"/>
            </w:pPr>
            <w:r w:rsidRPr="0065238D">
              <w:t>Szakkönyv vásárlás</w:t>
            </w:r>
          </w:p>
        </w:tc>
        <w:tc>
          <w:tcPr>
            <w:tcW w:w="1559" w:type="dxa"/>
          </w:tcPr>
          <w:p w:rsidR="00B8410C" w:rsidRPr="00FD4320" w:rsidRDefault="00B8410C" w:rsidP="00C51DAF">
            <w:r>
              <w:t>2019.12.02</w:t>
            </w:r>
            <w:r w:rsidRPr="0065238D">
              <w:t>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141 910.-Ft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141 910.-Ft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Cseh Kristóf</w:t>
            </w:r>
          </w:p>
        </w:tc>
        <w:tc>
          <w:tcPr>
            <w:tcW w:w="3827" w:type="dxa"/>
          </w:tcPr>
          <w:p w:rsidR="00B8410C" w:rsidRPr="0065238D" w:rsidRDefault="00B8410C" w:rsidP="00385B47">
            <w:pPr>
              <w:pStyle w:val="Default"/>
            </w:pPr>
            <w:r w:rsidRPr="0065238D">
              <w:t>Szakkönyv vásárlás</w:t>
            </w:r>
          </w:p>
        </w:tc>
        <w:tc>
          <w:tcPr>
            <w:tcW w:w="1559" w:type="dxa"/>
          </w:tcPr>
          <w:p w:rsidR="00B8410C" w:rsidRDefault="00B8410C" w:rsidP="00C51DAF">
            <w:r w:rsidRPr="0065238D">
              <w:t>2019.12.02.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178 160.-Ft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178 160.-Ft</w:t>
            </w:r>
          </w:p>
        </w:tc>
      </w:tr>
      <w:tr w:rsidR="00B8410C" w:rsidTr="003C1E15">
        <w:tc>
          <w:tcPr>
            <w:tcW w:w="2235" w:type="dxa"/>
          </w:tcPr>
          <w:p w:rsidR="00B8410C" w:rsidRDefault="00B8410C" w:rsidP="00C51DAF">
            <w:r>
              <w:t>Burján Evelin</w:t>
            </w:r>
          </w:p>
        </w:tc>
        <w:tc>
          <w:tcPr>
            <w:tcW w:w="3827" w:type="dxa"/>
          </w:tcPr>
          <w:p w:rsidR="00B8410C" w:rsidRPr="0065238D" w:rsidRDefault="00B8410C" w:rsidP="00385B47">
            <w:pPr>
              <w:pStyle w:val="Default"/>
            </w:pPr>
            <w:r w:rsidRPr="0065238D">
              <w:t>Szakkönyv vásárlás</w:t>
            </w:r>
          </w:p>
        </w:tc>
        <w:tc>
          <w:tcPr>
            <w:tcW w:w="1559" w:type="dxa"/>
          </w:tcPr>
          <w:p w:rsidR="00B8410C" w:rsidRPr="0065238D" w:rsidRDefault="00B8410C" w:rsidP="00C51DAF">
            <w:r w:rsidRPr="0065238D">
              <w:t>2019.12.02.</w:t>
            </w:r>
          </w:p>
        </w:tc>
        <w:tc>
          <w:tcPr>
            <w:tcW w:w="1418" w:type="dxa"/>
          </w:tcPr>
          <w:p w:rsidR="00B8410C" w:rsidRDefault="00B8410C" w:rsidP="00C51DAF">
            <w:r>
              <w:t>2019.12.20.</w:t>
            </w:r>
          </w:p>
        </w:tc>
        <w:tc>
          <w:tcPr>
            <w:tcW w:w="2126" w:type="dxa"/>
          </w:tcPr>
          <w:p w:rsidR="00B8410C" w:rsidRDefault="00B8410C" w:rsidP="00C51DAF">
            <w:r>
              <w:t>188 020.-Ft</w:t>
            </w:r>
          </w:p>
        </w:tc>
        <w:tc>
          <w:tcPr>
            <w:tcW w:w="2126" w:type="dxa"/>
          </w:tcPr>
          <w:p w:rsidR="00B8410C" w:rsidRDefault="00B8410C" w:rsidP="009B464C">
            <w:r>
              <w:t>188 020.-Ft</w:t>
            </w:r>
          </w:p>
        </w:tc>
      </w:tr>
      <w:tr w:rsidR="00D567AC" w:rsidTr="003C1E15">
        <w:tc>
          <w:tcPr>
            <w:tcW w:w="2235" w:type="dxa"/>
          </w:tcPr>
          <w:p w:rsidR="00D567AC" w:rsidRDefault="00D567AC" w:rsidP="00C51DAF">
            <w:r>
              <w:t>Pintér Attila</w:t>
            </w:r>
          </w:p>
        </w:tc>
        <w:tc>
          <w:tcPr>
            <w:tcW w:w="3827" w:type="dxa"/>
          </w:tcPr>
          <w:p w:rsidR="00D567AC" w:rsidRPr="0065238D" w:rsidRDefault="00D567AC" w:rsidP="00385B47">
            <w:pPr>
              <w:pStyle w:val="Default"/>
            </w:pPr>
            <w:r>
              <w:t>Tudományos Konferencia 2020.03.24.</w:t>
            </w:r>
          </w:p>
        </w:tc>
        <w:tc>
          <w:tcPr>
            <w:tcW w:w="1559" w:type="dxa"/>
          </w:tcPr>
          <w:p w:rsidR="00D567AC" w:rsidRPr="0065238D" w:rsidRDefault="00D567AC" w:rsidP="00C51DAF">
            <w:r>
              <w:t>2020.02.06.</w:t>
            </w:r>
          </w:p>
        </w:tc>
        <w:tc>
          <w:tcPr>
            <w:tcW w:w="1418" w:type="dxa"/>
          </w:tcPr>
          <w:p w:rsidR="00D567AC" w:rsidRDefault="00D567AC" w:rsidP="00C51DAF">
            <w:r>
              <w:t>2020.02.06.</w:t>
            </w:r>
          </w:p>
        </w:tc>
        <w:tc>
          <w:tcPr>
            <w:tcW w:w="2126" w:type="dxa"/>
          </w:tcPr>
          <w:p w:rsidR="00D567AC" w:rsidRPr="007F60DD" w:rsidRDefault="007F60DD" w:rsidP="00C51DAF">
            <w:r w:rsidRPr="007F60DD">
              <w:t>88 000</w:t>
            </w:r>
            <w:r w:rsidR="00D567AC" w:rsidRPr="007F60DD">
              <w:t>.-Ft</w:t>
            </w:r>
          </w:p>
        </w:tc>
        <w:tc>
          <w:tcPr>
            <w:tcW w:w="2126" w:type="dxa"/>
          </w:tcPr>
          <w:p w:rsidR="00D567AC" w:rsidRPr="007F60DD" w:rsidRDefault="007F60DD" w:rsidP="007F60DD">
            <w:r w:rsidRPr="007F60DD">
              <w:t>88 000.-Ft</w:t>
            </w:r>
          </w:p>
        </w:tc>
      </w:tr>
      <w:tr w:rsidR="0023295F" w:rsidTr="003C1E15">
        <w:tc>
          <w:tcPr>
            <w:tcW w:w="2235" w:type="dxa"/>
          </w:tcPr>
          <w:p w:rsidR="0023295F" w:rsidRDefault="0023295F" w:rsidP="00C51DAF">
            <w:r>
              <w:t>Pintér Attila</w:t>
            </w:r>
          </w:p>
        </w:tc>
        <w:tc>
          <w:tcPr>
            <w:tcW w:w="3827" w:type="dxa"/>
          </w:tcPr>
          <w:p w:rsidR="0023295F" w:rsidRPr="0023295F" w:rsidRDefault="0023295F" w:rsidP="0023295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bCs w:val="0"/>
                <w:color w:val="000000"/>
                <w:lang w:eastAsia="en-US"/>
              </w:rPr>
            </w:pPr>
            <w:r w:rsidRPr="0023295F">
              <w:rPr>
                <w:bCs w:val="0"/>
                <w:color w:val="000000"/>
                <w:lang w:eastAsia="en-US"/>
              </w:rPr>
              <w:t xml:space="preserve">Max Planck </w:t>
            </w:r>
            <w:proofErr w:type="spellStart"/>
            <w:r w:rsidRPr="0023295F">
              <w:rPr>
                <w:bCs w:val="0"/>
                <w:color w:val="000000"/>
                <w:lang w:eastAsia="en-US"/>
              </w:rPr>
              <w:t>Institut</w:t>
            </w:r>
            <w:proofErr w:type="spellEnd"/>
            <w:r w:rsidRPr="0023295F">
              <w:rPr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Pr="0023295F">
              <w:rPr>
                <w:bCs w:val="0"/>
                <w:color w:val="000000"/>
                <w:lang w:eastAsia="en-US"/>
              </w:rPr>
              <w:t>für</w:t>
            </w:r>
            <w:proofErr w:type="spellEnd"/>
            <w:r w:rsidRPr="0023295F">
              <w:rPr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Pr="0023295F">
              <w:rPr>
                <w:bCs w:val="0"/>
                <w:color w:val="000000"/>
                <w:lang w:eastAsia="en-US"/>
              </w:rPr>
              <w:t>ausländisches</w:t>
            </w:r>
            <w:proofErr w:type="spellEnd"/>
            <w:r w:rsidRPr="0023295F">
              <w:rPr>
                <w:bCs w:val="0"/>
                <w:color w:val="000000"/>
                <w:lang w:eastAsia="en-US"/>
              </w:rPr>
              <w:t xml:space="preserve"> und </w:t>
            </w:r>
            <w:proofErr w:type="spellStart"/>
            <w:r w:rsidRPr="0023295F">
              <w:rPr>
                <w:bCs w:val="0"/>
                <w:color w:val="000000"/>
                <w:lang w:eastAsia="en-US"/>
              </w:rPr>
              <w:t>internationales</w:t>
            </w:r>
            <w:proofErr w:type="spellEnd"/>
            <w:r w:rsidRPr="0023295F">
              <w:rPr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Pr="0023295F">
              <w:rPr>
                <w:bCs w:val="0"/>
                <w:color w:val="000000"/>
                <w:lang w:eastAsia="en-US"/>
              </w:rPr>
              <w:t>Privatrecht</w:t>
            </w:r>
            <w:proofErr w:type="spellEnd"/>
            <w:r w:rsidRPr="0023295F">
              <w:rPr>
                <w:bCs w:val="0"/>
                <w:color w:val="000000"/>
                <w:lang w:eastAsia="en-US"/>
              </w:rPr>
              <w:t xml:space="preserve">, Hamburg </w:t>
            </w:r>
            <w:r w:rsidR="00E87756">
              <w:rPr>
                <w:bCs w:val="0"/>
                <w:color w:val="000000"/>
                <w:lang w:eastAsia="en-US"/>
              </w:rPr>
              <w:t>2020.08.01-31.</w:t>
            </w:r>
            <w:bookmarkStart w:id="0" w:name="_GoBack"/>
            <w:bookmarkEnd w:id="0"/>
          </w:p>
          <w:p w:rsidR="0023295F" w:rsidRDefault="0023295F" w:rsidP="00385B47">
            <w:pPr>
              <w:pStyle w:val="Default"/>
            </w:pPr>
          </w:p>
        </w:tc>
        <w:tc>
          <w:tcPr>
            <w:tcW w:w="1559" w:type="dxa"/>
          </w:tcPr>
          <w:p w:rsidR="0023295F" w:rsidRDefault="0023295F" w:rsidP="00C51DAF">
            <w:r>
              <w:t>2020.07.08.</w:t>
            </w:r>
          </w:p>
        </w:tc>
        <w:tc>
          <w:tcPr>
            <w:tcW w:w="1418" w:type="dxa"/>
          </w:tcPr>
          <w:p w:rsidR="0023295F" w:rsidRDefault="0023295F" w:rsidP="00C51DAF">
            <w:r>
              <w:t>2020.07.14.</w:t>
            </w:r>
          </w:p>
        </w:tc>
        <w:tc>
          <w:tcPr>
            <w:tcW w:w="2126" w:type="dxa"/>
          </w:tcPr>
          <w:p w:rsidR="0023295F" w:rsidRPr="007F60DD" w:rsidRDefault="0023295F" w:rsidP="00C51DAF">
            <w:r>
              <w:t>730 000.-Ft</w:t>
            </w:r>
          </w:p>
        </w:tc>
        <w:tc>
          <w:tcPr>
            <w:tcW w:w="2126" w:type="dxa"/>
          </w:tcPr>
          <w:p w:rsidR="0023295F" w:rsidRPr="007F60DD" w:rsidRDefault="0023295F" w:rsidP="007F60DD">
            <w:r>
              <w:t>730 000.-Ft</w:t>
            </w:r>
          </w:p>
        </w:tc>
      </w:tr>
    </w:tbl>
    <w:p w:rsidR="008D4DAA" w:rsidRDefault="008D4DAA"/>
    <w:sectPr w:rsidR="008D4DAA" w:rsidSect="004B7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8A"/>
    <w:rsid w:val="00001088"/>
    <w:rsid w:val="000055E1"/>
    <w:rsid w:val="000208EC"/>
    <w:rsid w:val="00065723"/>
    <w:rsid w:val="000A0956"/>
    <w:rsid w:val="000D1D0C"/>
    <w:rsid w:val="001047D9"/>
    <w:rsid w:val="00105D21"/>
    <w:rsid w:val="00120A73"/>
    <w:rsid w:val="001257DD"/>
    <w:rsid w:val="00135D94"/>
    <w:rsid w:val="001528E0"/>
    <w:rsid w:val="0017415D"/>
    <w:rsid w:val="0017656B"/>
    <w:rsid w:val="0017766B"/>
    <w:rsid w:val="001D1798"/>
    <w:rsid w:val="002059BB"/>
    <w:rsid w:val="00226930"/>
    <w:rsid w:val="0023295F"/>
    <w:rsid w:val="00233A42"/>
    <w:rsid w:val="0026433C"/>
    <w:rsid w:val="0029055B"/>
    <w:rsid w:val="002A115D"/>
    <w:rsid w:val="002D2C38"/>
    <w:rsid w:val="002E7117"/>
    <w:rsid w:val="00311115"/>
    <w:rsid w:val="003236B7"/>
    <w:rsid w:val="003415BD"/>
    <w:rsid w:val="00353327"/>
    <w:rsid w:val="0037338D"/>
    <w:rsid w:val="00385B47"/>
    <w:rsid w:val="00393B36"/>
    <w:rsid w:val="003C1E15"/>
    <w:rsid w:val="003C1FC0"/>
    <w:rsid w:val="003D4FDB"/>
    <w:rsid w:val="003E5A99"/>
    <w:rsid w:val="00402CF4"/>
    <w:rsid w:val="004827B3"/>
    <w:rsid w:val="0048426D"/>
    <w:rsid w:val="00485AB9"/>
    <w:rsid w:val="00486367"/>
    <w:rsid w:val="00486C48"/>
    <w:rsid w:val="004A34E8"/>
    <w:rsid w:val="004A5DF8"/>
    <w:rsid w:val="004A5F34"/>
    <w:rsid w:val="004B7223"/>
    <w:rsid w:val="004E7150"/>
    <w:rsid w:val="004F6491"/>
    <w:rsid w:val="00523F4E"/>
    <w:rsid w:val="0052610F"/>
    <w:rsid w:val="00560ED4"/>
    <w:rsid w:val="005A6F0C"/>
    <w:rsid w:val="005D1338"/>
    <w:rsid w:val="005E2F7A"/>
    <w:rsid w:val="005F4AEE"/>
    <w:rsid w:val="005F5011"/>
    <w:rsid w:val="00606962"/>
    <w:rsid w:val="00636900"/>
    <w:rsid w:val="00637C96"/>
    <w:rsid w:val="0065238D"/>
    <w:rsid w:val="00660043"/>
    <w:rsid w:val="0066370D"/>
    <w:rsid w:val="006876FD"/>
    <w:rsid w:val="006C429F"/>
    <w:rsid w:val="006C7ED2"/>
    <w:rsid w:val="006D58FB"/>
    <w:rsid w:val="006D70A1"/>
    <w:rsid w:val="007122EE"/>
    <w:rsid w:val="00730E44"/>
    <w:rsid w:val="00784570"/>
    <w:rsid w:val="007F60DD"/>
    <w:rsid w:val="007F7E90"/>
    <w:rsid w:val="00804EF2"/>
    <w:rsid w:val="00845A8D"/>
    <w:rsid w:val="00871464"/>
    <w:rsid w:val="0087766C"/>
    <w:rsid w:val="00895334"/>
    <w:rsid w:val="008C1CD0"/>
    <w:rsid w:val="008D4DAA"/>
    <w:rsid w:val="00907779"/>
    <w:rsid w:val="0092674C"/>
    <w:rsid w:val="009273A9"/>
    <w:rsid w:val="00940BAA"/>
    <w:rsid w:val="00943FCE"/>
    <w:rsid w:val="00955631"/>
    <w:rsid w:val="009F2200"/>
    <w:rsid w:val="00A217CE"/>
    <w:rsid w:val="00A36702"/>
    <w:rsid w:val="00A5331C"/>
    <w:rsid w:val="00A53B42"/>
    <w:rsid w:val="00A76C3C"/>
    <w:rsid w:val="00A877EB"/>
    <w:rsid w:val="00AB4CD6"/>
    <w:rsid w:val="00AE1730"/>
    <w:rsid w:val="00B313E0"/>
    <w:rsid w:val="00B8410C"/>
    <w:rsid w:val="00B92294"/>
    <w:rsid w:val="00BC2DB1"/>
    <w:rsid w:val="00BF1829"/>
    <w:rsid w:val="00BF3EBE"/>
    <w:rsid w:val="00C42804"/>
    <w:rsid w:val="00C51DAF"/>
    <w:rsid w:val="00CB3E59"/>
    <w:rsid w:val="00CD384C"/>
    <w:rsid w:val="00D165EB"/>
    <w:rsid w:val="00D2338A"/>
    <w:rsid w:val="00D23B63"/>
    <w:rsid w:val="00D40610"/>
    <w:rsid w:val="00D461EC"/>
    <w:rsid w:val="00D47267"/>
    <w:rsid w:val="00D52D3D"/>
    <w:rsid w:val="00D567AC"/>
    <w:rsid w:val="00D957B1"/>
    <w:rsid w:val="00DE3DAC"/>
    <w:rsid w:val="00DE41AE"/>
    <w:rsid w:val="00E37FFD"/>
    <w:rsid w:val="00E52077"/>
    <w:rsid w:val="00E87756"/>
    <w:rsid w:val="00EA7420"/>
    <w:rsid w:val="00ED35B8"/>
    <w:rsid w:val="00EE0035"/>
    <w:rsid w:val="00EE38CC"/>
    <w:rsid w:val="00EF1B91"/>
    <w:rsid w:val="00F030B0"/>
    <w:rsid w:val="00F36803"/>
    <w:rsid w:val="00F44BD3"/>
    <w:rsid w:val="00F459E6"/>
    <w:rsid w:val="00F668CD"/>
    <w:rsid w:val="00F848F2"/>
    <w:rsid w:val="00FA4340"/>
    <w:rsid w:val="00FC5CAD"/>
    <w:rsid w:val="00FD432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84D3C-544C-4778-9CB5-049B8021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5BD"/>
    <w:pPr>
      <w:suppressAutoHyphens/>
      <w:spacing w:before="0" w:after="0" w:line="276" w:lineRule="auto"/>
      <w:ind w:firstLine="0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2077"/>
    <w:pPr>
      <w:keepNext/>
      <w:keepLines/>
      <w:widowControl w:val="0"/>
      <w:autoSpaceDE w:val="0"/>
      <w:autoSpaceDN w:val="0"/>
      <w:adjustRightInd w:val="0"/>
      <w:jc w:val="center"/>
      <w:outlineLvl w:val="2"/>
    </w:pPr>
    <w:rPr>
      <w:rFonts w:asciiTheme="majorHAnsi" w:eastAsiaTheme="majorEastAsia" w:hAnsiTheme="majorHAnsi" w:cstheme="majorBidi"/>
      <w:bCs w:val="0"/>
      <w:sz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52077"/>
    <w:pPr>
      <w:keepNext/>
      <w:keepLines/>
      <w:widowControl w:val="0"/>
      <w:autoSpaceDE w:val="0"/>
      <w:autoSpaceDN w:val="0"/>
      <w:adjustRightInd w:val="0"/>
      <w:jc w:val="center"/>
      <w:outlineLvl w:val="3"/>
    </w:pPr>
    <w:rPr>
      <w:rFonts w:asciiTheme="majorHAnsi" w:eastAsiaTheme="majorEastAsia" w:hAnsiTheme="majorHAnsi" w:cstheme="majorBidi"/>
      <w:b/>
      <w:bCs w:val="0"/>
      <w:i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2,Footnote Text11,ALTS FOOTNOTE11,Footnote Text Char111,Footnote Text Char Char Char11,Footnote Text Char1 Char Char Char Char11,Footnote Text Char1 Char Char Char11,ALTS FOOTNOTE2 Char Char"/>
    <w:basedOn w:val="Norml"/>
    <w:link w:val="LbjegyzetszvegChar"/>
    <w:uiPriority w:val="99"/>
    <w:rsid w:val="00F459E6"/>
    <w:rPr>
      <w:sz w:val="20"/>
    </w:rPr>
  </w:style>
  <w:style w:type="character" w:customStyle="1" w:styleId="LbjegyzetszvegChar">
    <w:name w:val="Lábjegyzetszöveg Char"/>
    <w:aliases w:val="Footnote Text2 Char,Footnote Text11 Char,ALTS FOOTNOTE11 Char,Footnote Text Char111 Char,Footnote Text Char Char Char11 Char,Footnote Text Char1 Char Char Char Char11 Char,Footnote Text Char1 Char Char Char11 Char"/>
    <w:basedOn w:val="Bekezdsalapbettpusa"/>
    <w:link w:val="Lbjegyzetszveg"/>
    <w:uiPriority w:val="99"/>
    <w:rsid w:val="00F459E6"/>
    <w:rPr>
      <w:rFonts w:ascii="Times New Roman" w:hAnsi="Times New Roman"/>
      <w:sz w:val="20"/>
    </w:rPr>
  </w:style>
  <w:style w:type="paragraph" w:customStyle="1" w:styleId="lbj">
    <w:name w:val="lábj."/>
    <w:basedOn w:val="Norml"/>
    <w:link w:val="lbjChar"/>
    <w:qFormat/>
    <w:rsid w:val="004A34E8"/>
    <w:rPr>
      <w:rFonts w:asciiTheme="minorHAnsi" w:hAnsiTheme="minorHAnsi"/>
      <w:sz w:val="22"/>
    </w:rPr>
  </w:style>
  <w:style w:type="character" w:customStyle="1" w:styleId="lbjChar">
    <w:name w:val="lábj. Char"/>
    <w:basedOn w:val="Bekezdsalapbettpusa"/>
    <w:link w:val="lbj"/>
    <w:rsid w:val="004A34E8"/>
  </w:style>
  <w:style w:type="character" w:styleId="Kiemels">
    <w:name w:val="Emphasis"/>
    <w:basedOn w:val="Bekezdsalapbettpusa"/>
    <w:uiPriority w:val="20"/>
    <w:qFormat/>
    <w:rsid w:val="004A34E8"/>
    <w:rPr>
      <w:i/>
      <w:iCs/>
    </w:rPr>
  </w:style>
  <w:style w:type="paragraph" w:styleId="Listaszerbekezds">
    <w:name w:val="List Paragraph"/>
    <w:basedOn w:val="Norml"/>
    <w:uiPriority w:val="99"/>
    <w:qFormat/>
    <w:rsid w:val="004A34E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E52077"/>
    <w:rPr>
      <w:rFonts w:asciiTheme="majorHAnsi" w:eastAsiaTheme="majorEastAsia" w:hAnsiTheme="majorHAnsi" w:cstheme="majorBidi"/>
      <w:b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52077"/>
    <w:rPr>
      <w:rFonts w:asciiTheme="majorHAnsi" w:eastAsiaTheme="majorEastAsia" w:hAnsiTheme="majorHAnsi" w:cstheme="majorBidi"/>
      <w:b/>
      <w:bCs/>
      <w:iCs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D233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47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560C-5379-4789-B551-62C82EF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Doktori Iskola ügyintéző</cp:lastModifiedBy>
  <cp:revision>8</cp:revision>
  <cp:lastPrinted>2017-07-06T07:25:00Z</cp:lastPrinted>
  <dcterms:created xsi:type="dcterms:W3CDTF">2020-01-08T14:14:00Z</dcterms:created>
  <dcterms:modified xsi:type="dcterms:W3CDTF">2020-07-14T18:46:00Z</dcterms:modified>
</cp:coreProperties>
</file>