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3BB" w:rsidRPr="00BE651D" w:rsidRDefault="003D4538" w:rsidP="00BF65FD">
      <w:pPr>
        <w:spacing w:after="0" w:line="240" w:lineRule="auto"/>
        <w:rPr>
          <w:rFonts w:ascii="Georgia" w:hAnsi="Georgia"/>
          <w:sz w:val="24"/>
          <w:szCs w:val="24"/>
        </w:rPr>
      </w:pPr>
    </w:p>
    <w:p w:rsidR="00BE651D" w:rsidRDefault="00BE651D" w:rsidP="00BF65FD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AE288E" w:rsidRDefault="00AE288E" w:rsidP="00BF65FD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4A2C5B" w:rsidRPr="00AE288E" w:rsidRDefault="004A2C5B" w:rsidP="00AE2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AE288E">
        <w:rPr>
          <w:rFonts w:ascii="Times New Roman" w:hAnsi="Times New Roman" w:cs="Times New Roman"/>
          <w:b/>
          <w:sz w:val="28"/>
          <w:szCs w:val="28"/>
          <w:u w:val="single"/>
        </w:rPr>
        <w:t>Comparative Succession Law</w:t>
      </w:r>
    </w:p>
    <w:bookmarkEnd w:id="0"/>
    <w:p w:rsidR="004A2C5B" w:rsidRPr="00AE288E" w:rsidRDefault="004A2C5B" w:rsidP="00AE2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C5B" w:rsidRPr="00AE288E" w:rsidRDefault="004A2C5B" w:rsidP="00AE2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8E">
        <w:rPr>
          <w:rFonts w:ascii="Times New Roman" w:hAnsi="Times New Roman" w:cs="Times New Roman"/>
          <w:b/>
          <w:sz w:val="24"/>
          <w:szCs w:val="24"/>
        </w:rPr>
        <w:t>Lecturer:</w:t>
      </w:r>
      <w:r w:rsidRPr="00AE288E">
        <w:rPr>
          <w:rFonts w:ascii="Times New Roman" w:hAnsi="Times New Roman" w:cs="Times New Roman"/>
          <w:sz w:val="24"/>
          <w:szCs w:val="24"/>
        </w:rPr>
        <w:tab/>
      </w:r>
      <w:r w:rsidRPr="00AE288E">
        <w:rPr>
          <w:rFonts w:ascii="Times New Roman" w:hAnsi="Times New Roman" w:cs="Times New Roman"/>
          <w:sz w:val="24"/>
          <w:szCs w:val="24"/>
        </w:rPr>
        <w:tab/>
        <w:t>Karen J. Sneddon</w:t>
      </w:r>
    </w:p>
    <w:p w:rsidR="004A2C5B" w:rsidRDefault="004A2C5B" w:rsidP="00AE2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8E">
        <w:rPr>
          <w:rFonts w:ascii="Times New Roman" w:hAnsi="Times New Roman" w:cs="Times New Roman"/>
          <w:b/>
          <w:sz w:val="24"/>
          <w:szCs w:val="24"/>
        </w:rPr>
        <w:t>Email:</w:t>
      </w:r>
      <w:r w:rsidRPr="00AE288E">
        <w:rPr>
          <w:rFonts w:ascii="Times New Roman" w:hAnsi="Times New Roman" w:cs="Times New Roman"/>
          <w:b/>
          <w:sz w:val="24"/>
          <w:szCs w:val="24"/>
        </w:rPr>
        <w:tab/>
      </w:r>
      <w:r w:rsidRPr="00AE288E">
        <w:rPr>
          <w:rFonts w:ascii="Times New Roman" w:hAnsi="Times New Roman" w:cs="Times New Roman"/>
          <w:b/>
          <w:sz w:val="24"/>
          <w:szCs w:val="24"/>
        </w:rPr>
        <w:tab/>
      </w:r>
      <w:r w:rsidR="00AE288E">
        <w:rPr>
          <w:rFonts w:ascii="Times New Roman" w:hAnsi="Times New Roman" w:cs="Times New Roman"/>
          <w:b/>
          <w:sz w:val="24"/>
          <w:szCs w:val="24"/>
        </w:rPr>
        <w:tab/>
      </w:r>
      <w:hyperlink r:id="rId7" w:history="1">
        <w:r w:rsidR="00AE288E" w:rsidRPr="0027165D">
          <w:rPr>
            <w:rStyle w:val="Hiperhivatkozs"/>
            <w:rFonts w:ascii="Times New Roman" w:hAnsi="Times New Roman" w:cs="Times New Roman"/>
            <w:sz w:val="24"/>
            <w:szCs w:val="24"/>
          </w:rPr>
          <w:t>sneddon_kj@law.mercer.edu</w:t>
        </w:r>
      </w:hyperlink>
    </w:p>
    <w:p w:rsidR="004A2C5B" w:rsidRPr="00AE288E" w:rsidRDefault="004A2C5B" w:rsidP="00AE288E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AE288E">
        <w:rPr>
          <w:rFonts w:ascii="Times New Roman" w:hAnsi="Times New Roman" w:cs="Times New Roman"/>
          <w:b/>
          <w:sz w:val="24"/>
          <w:szCs w:val="24"/>
        </w:rPr>
        <w:t>Availability:</w:t>
      </w:r>
      <w:r w:rsidRPr="00AE288E">
        <w:rPr>
          <w:rFonts w:ascii="Times New Roman" w:hAnsi="Times New Roman" w:cs="Times New Roman"/>
          <w:sz w:val="24"/>
          <w:szCs w:val="24"/>
        </w:rPr>
        <w:tab/>
        <w:t>I will be available 30 minutes before and 30 minutes after each class meeting. I will also schedule appointments as needed, and I would be happy to respond to questions via email.</w:t>
      </w:r>
    </w:p>
    <w:p w:rsidR="004A2C5B" w:rsidRPr="00AE288E" w:rsidRDefault="004A2C5B" w:rsidP="00AE2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88E" w:rsidRDefault="004A2C5B" w:rsidP="00AE2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8E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AE288E" w:rsidRDefault="00AE288E" w:rsidP="00AE2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C5B" w:rsidRPr="00AE288E" w:rsidRDefault="00031DA9" w:rsidP="00AE2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8E">
        <w:rPr>
          <w:rFonts w:ascii="Times New Roman" w:hAnsi="Times New Roman" w:cs="Times New Roman"/>
          <w:sz w:val="24"/>
          <w:szCs w:val="24"/>
        </w:rPr>
        <w:t xml:space="preserve">This course will provide students the opportunity to gain a comparative perspective on the private law governing the gratuitous </w:t>
      </w:r>
      <w:r w:rsidR="00316584" w:rsidRPr="00AE288E">
        <w:rPr>
          <w:rFonts w:ascii="Times New Roman" w:hAnsi="Times New Roman" w:cs="Times New Roman"/>
          <w:sz w:val="24"/>
          <w:szCs w:val="24"/>
        </w:rPr>
        <w:t>transfer of property upon death, c</w:t>
      </w:r>
      <w:r w:rsidRPr="00AE288E">
        <w:rPr>
          <w:rFonts w:ascii="Times New Roman" w:hAnsi="Times New Roman" w:cs="Times New Roman"/>
          <w:sz w:val="24"/>
          <w:szCs w:val="24"/>
        </w:rPr>
        <w:t>omm</w:t>
      </w:r>
      <w:r w:rsidR="00316584" w:rsidRPr="00AE288E">
        <w:rPr>
          <w:rFonts w:ascii="Times New Roman" w:hAnsi="Times New Roman" w:cs="Times New Roman"/>
          <w:sz w:val="24"/>
          <w:szCs w:val="24"/>
        </w:rPr>
        <w:t>only referred to as “succession.</w:t>
      </w:r>
      <w:r w:rsidRPr="00AE288E">
        <w:rPr>
          <w:rFonts w:ascii="Times New Roman" w:hAnsi="Times New Roman" w:cs="Times New Roman"/>
          <w:sz w:val="24"/>
          <w:szCs w:val="24"/>
        </w:rPr>
        <w:t>”</w:t>
      </w:r>
      <w:r w:rsidR="00316584" w:rsidRPr="00AE288E">
        <w:rPr>
          <w:rFonts w:ascii="Times New Roman" w:hAnsi="Times New Roman" w:cs="Times New Roman"/>
          <w:sz w:val="24"/>
          <w:szCs w:val="24"/>
        </w:rPr>
        <w:t xml:space="preserve"> Primarily, although not exclusively, comparing common law based approaches and civil law based approaches, the course will consider how social, cultural, economic, and technological changes have altered our understandi</w:t>
      </w:r>
      <w:r w:rsidR="00C7258B" w:rsidRPr="00AE288E">
        <w:rPr>
          <w:rFonts w:ascii="Times New Roman" w:hAnsi="Times New Roman" w:cs="Times New Roman"/>
          <w:sz w:val="24"/>
          <w:szCs w:val="24"/>
        </w:rPr>
        <w:t>ng of family relationships and property</w:t>
      </w:r>
      <w:r w:rsidR="00316584" w:rsidRPr="00AE288E">
        <w:rPr>
          <w:rFonts w:ascii="Times New Roman" w:hAnsi="Times New Roman" w:cs="Times New Roman"/>
          <w:sz w:val="24"/>
          <w:szCs w:val="24"/>
        </w:rPr>
        <w:t xml:space="preserve"> such that succession laws, once thought a local matter, may need to be </w:t>
      </w:r>
      <w:r w:rsidR="00BE3ED0" w:rsidRPr="00AE288E">
        <w:rPr>
          <w:rFonts w:ascii="Times New Roman" w:hAnsi="Times New Roman" w:cs="Times New Roman"/>
          <w:sz w:val="24"/>
          <w:szCs w:val="24"/>
        </w:rPr>
        <w:t xml:space="preserve">globally </w:t>
      </w:r>
      <w:r w:rsidR="00316584" w:rsidRPr="00AE288E">
        <w:rPr>
          <w:rFonts w:ascii="Times New Roman" w:hAnsi="Times New Roman" w:cs="Times New Roman"/>
          <w:sz w:val="24"/>
          <w:szCs w:val="24"/>
        </w:rPr>
        <w:t>harmonized and even unified.</w:t>
      </w:r>
      <w:r w:rsidRPr="00AE288E">
        <w:rPr>
          <w:rFonts w:ascii="Times New Roman" w:hAnsi="Times New Roman" w:cs="Times New Roman"/>
          <w:sz w:val="24"/>
          <w:szCs w:val="24"/>
        </w:rPr>
        <w:t xml:space="preserve"> </w:t>
      </w:r>
      <w:r w:rsidR="00316584" w:rsidRPr="00AE288E">
        <w:rPr>
          <w:rFonts w:ascii="Times New Roman" w:hAnsi="Times New Roman" w:cs="Times New Roman"/>
          <w:sz w:val="24"/>
          <w:szCs w:val="24"/>
        </w:rPr>
        <w:t xml:space="preserve">The </w:t>
      </w:r>
      <w:r w:rsidRPr="00AE288E">
        <w:rPr>
          <w:rFonts w:ascii="Times New Roman" w:hAnsi="Times New Roman" w:cs="Times New Roman"/>
          <w:sz w:val="24"/>
          <w:szCs w:val="24"/>
        </w:rPr>
        <w:t xml:space="preserve">course will include </w:t>
      </w:r>
      <w:r w:rsidR="00BF65FD" w:rsidRPr="00AE288E">
        <w:rPr>
          <w:rFonts w:ascii="Times New Roman" w:hAnsi="Times New Roman" w:cs="Times New Roman"/>
          <w:sz w:val="24"/>
          <w:szCs w:val="24"/>
        </w:rPr>
        <w:t xml:space="preserve">comparisons of </w:t>
      </w:r>
      <w:r w:rsidRPr="00AE288E">
        <w:rPr>
          <w:rFonts w:ascii="Times New Roman" w:hAnsi="Times New Roman" w:cs="Times New Roman"/>
          <w:sz w:val="24"/>
          <w:szCs w:val="24"/>
        </w:rPr>
        <w:t>intestate succession</w:t>
      </w:r>
      <w:r w:rsidR="00BF65FD" w:rsidRPr="00AE288E">
        <w:rPr>
          <w:rFonts w:ascii="Times New Roman" w:hAnsi="Times New Roman" w:cs="Times New Roman"/>
          <w:sz w:val="24"/>
          <w:szCs w:val="24"/>
        </w:rPr>
        <w:t xml:space="preserve">, testate succession, </w:t>
      </w:r>
      <w:proofErr w:type="spellStart"/>
      <w:r w:rsidR="00BF65FD" w:rsidRPr="00AE288E">
        <w:rPr>
          <w:rFonts w:ascii="Times New Roman" w:hAnsi="Times New Roman" w:cs="Times New Roman"/>
          <w:sz w:val="24"/>
          <w:szCs w:val="24"/>
        </w:rPr>
        <w:t>nonprobate</w:t>
      </w:r>
      <w:proofErr w:type="spellEnd"/>
      <w:r w:rsidR="00BF65FD" w:rsidRPr="00AE288E">
        <w:rPr>
          <w:rFonts w:ascii="Times New Roman" w:hAnsi="Times New Roman" w:cs="Times New Roman"/>
          <w:sz w:val="24"/>
          <w:szCs w:val="24"/>
        </w:rPr>
        <w:t xml:space="preserve"> succession, trusts, and </w:t>
      </w:r>
      <w:r w:rsidRPr="00AE288E">
        <w:rPr>
          <w:rFonts w:ascii="Times New Roman" w:hAnsi="Times New Roman" w:cs="Times New Roman"/>
          <w:sz w:val="24"/>
          <w:szCs w:val="24"/>
        </w:rPr>
        <w:t>miscellaneous issues concerning</w:t>
      </w:r>
      <w:r w:rsidR="00BE3ED0" w:rsidRPr="00AE288E">
        <w:rPr>
          <w:rFonts w:ascii="Times New Roman" w:hAnsi="Times New Roman" w:cs="Times New Roman"/>
          <w:sz w:val="24"/>
          <w:szCs w:val="24"/>
        </w:rPr>
        <w:t xml:space="preserve"> estate</w:t>
      </w:r>
      <w:r w:rsidRPr="00AE288E">
        <w:rPr>
          <w:rFonts w:ascii="Times New Roman" w:hAnsi="Times New Roman" w:cs="Times New Roman"/>
          <w:sz w:val="24"/>
          <w:szCs w:val="24"/>
        </w:rPr>
        <w:t xml:space="preserve"> administration</w:t>
      </w:r>
      <w:r w:rsidR="00BE3ED0" w:rsidRPr="00AE288E">
        <w:rPr>
          <w:rFonts w:ascii="Times New Roman" w:hAnsi="Times New Roman" w:cs="Times New Roman"/>
          <w:sz w:val="24"/>
          <w:szCs w:val="24"/>
        </w:rPr>
        <w:t>.</w:t>
      </w:r>
    </w:p>
    <w:p w:rsidR="004A2C5B" w:rsidRPr="00AE288E" w:rsidRDefault="004A2C5B" w:rsidP="00AE2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88E" w:rsidRDefault="004A2C5B" w:rsidP="00AE2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8E">
        <w:rPr>
          <w:rFonts w:ascii="Times New Roman" w:hAnsi="Times New Roman" w:cs="Times New Roman"/>
          <w:b/>
          <w:sz w:val="24"/>
          <w:szCs w:val="24"/>
        </w:rPr>
        <w:t>Course Schedule</w:t>
      </w:r>
    </w:p>
    <w:p w:rsidR="00AE288E" w:rsidRDefault="00AE288E" w:rsidP="00AE2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5FD" w:rsidRPr="00AE288E" w:rsidRDefault="00031DA9" w:rsidP="00AE2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8E">
        <w:rPr>
          <w:rFonts w:ascii="Times New Roman" w:hAnsi="Times New Roman" w:cs="Times New Roman"/>
          <w:sz w:val="24"/>
          <w:szCs w:val="24"/>
        </w:rPr>
        <w:t xml:space="preserve">This </w:t>
      </w:r>
      <w:r w:rsidR="00AE288E">
        <w:rPr>
          <w:rFonts w:ascii="Times New Roman" w:hAnsi="Times New Roman" w:cs="Times New Roman"/>
          <w:sz w:val="24"/>
          <w:szCs w:val="24"/>
        </w:rPr>
        <w:t>block seminar</w:t>
      </w:r>
      <w:r w:rsidRPr="00AE288E">
        <w:rPr>
          <w:rFonts w:ascii="Times New Roman" w:hAnsi="Times New Roman" w:cs="Times New Roman"/>
          <w:sz w:val="24"/>
          <w:szCs w:val="24"/>
        </w:rPr>
        <w:t xml:space="preserve"> will have 10 class meetings with each class meeting being 90 minutes. The class meetings will be held Monday </w:t>
      </w:r>
      <w:r w:rsidR="00BF65FD" w:rsidRPr="00AE288E">
        <w:rPr>
          <w:rFonts w:ascii="Times New Roman" w:hAnsi="Times New Roman" w:cs="Times New Roman"/>
          <w:sz w:val="24"/>
          <w:szCs w:val="24"/>
        </w:rPr>
        <w:t xml:space="preserve">through </w:t>
      </w:r>
      <w:r w:rsidRPr="00AE288E">
        <w:rPr>
          <w:rFonts w:ascii="Times New Roman" w:hAnsi="Times New Roman" w:cs="Times New Roman"/>
          <w:sz w:val="24"/>
          <w:szCs w:val="24"/>
        </w:rPr>
        <w:t xml:space="preserve">Friday </w:t>
      </w:r>
      <w:r w:rsidR="00316584" w:rsidRPr="00AE288E">
        <w:rPr>
          <w:rFonts w:ascii="Times New Roman" w:hAnsi="Times New Roman" w:cs="Times New Roman"/>
          <w:sz w:val="24"/>
          <w:szCs w:val="24"/>
        </w:rPr>
        <w:t xml:space="preserve">during </w:t>
      </w:r>
      <w:r w:rsidR="00C7258B" w:rsidRPr="00AE288E">
        <w:rPr>
          <w:rFonts w:ascii="Times New Roman" w:hAnsi="Times New Roman" w:cs="Times New Roman"/>
          <w:sz w:val="24"/>
          <w:szCs w:val="24"/>
        </w:rPr>
        <w:t xml:space="preserve">the week of October </w:t>
      </w:r>
      <w:r w:rsidRPr="00AE288E">
        <w:rPr>
          <w:rFonts w:ascii="Times New Roman" w:hAnsi="Times New Roman" w:cs="Times New Roman"/>
          <w:sz w:val="24"/>
          <w:szCs w:val="24"/>
        </w:rPr>
        <w:t xml:space="preserve">7 and the week of October 14. </w:t>
      </w:r>
      <w:r w:rsidR="00BF65FD" w:rsidRPr="00AE288E">
        <w:rPr>
          <w:rFonts w:ascii="Times New Roman" w:hAnsi="Times New Roman" w:cs="Times New Roman"/>
          <w:sz w:val="24"/>
          <w:szCs w:val="24"/>
        </w:rPr>
        <w:t xml:space="preserve">The course will begin by establishing the foundational </w:t>
      </w:r>
      <w:r w:rsidR="00217387" w:rsidRPr="00AE288E">
        <w:rPr>
          <w:rFonts w:ascii="Times New Roman" w:hAnsi="Times New Roman" w:cs="Times New Roman"/>
          <w:sz w:val="24"/>
          <w:szCs w:val="24"/>
        </w:rPr>
        <w:t xml:space="preserve">succession </w:t>
      </w:r>
      <w:r w:rsidR="00BF65FD" w:rsidRPr="00AE288E">
        <w:rPr>
          <w:rFonts w:ascii="Times New Roman" w:hAnsi="Times New Roman" w:cs="Times New Roman"/>
          <w:sz w:val="24"/>
          <w:szCs w:val="24"/>
        </w:rPr>
        <w:t xml:space="preserve">principles for various legal </w:t>
      </w:r>
      <w:r w:rsidR="00BE3ED0" w:rsidRPr="00AE288E">
        <w:rPr>
          <w:rFonts w:ascii="Times New Roman" w:hAnsi="Times New Roman" w:cs="Times New Roman"/>
          <w:sz w:val="24"/>
          <w:szCs w:val="24"/>
        </w:rPr>
        <w:t>systems</w:t>
      </w:r>
      <w:r w:rsidR="00BF65FD" w:rsidRPr="00AE288E">
        <w:rPr>
          <w:rFonts w:ascii="Times New Roman" w:hAnsi="Times New Roman" w:cs="Times New Roman"/>
          <w:sz w:val="24"/>
          <w:szCs w:val="24"/>
        </w:rPr>
        <w:t xml:space="preserve">, with particular attention </w:t>
      </w:r>
      <w:r w:rsidR="00217387" w:rsidRPr="00AE288E">
        <w:rPr>
          <w:rFonts w:ascii="Times New Roman" w:hAnsi="Times New Roman" w:cs="Times New Roman"/>
          <w:sz w:val="24"/>
          <w:szCs w:val="24"/>
        </w:rPr>
        <w:t>devoted to</w:t>
      </w:r>
      <w:r w:rsidR="00BF65FD" w:rsidRPr="00AE288E">
        <w:rPr>
          <w:rFonts w:ascii="Times New Roman" w:hAnsi="Times New Roman" w:cs="Times New Roman"/>
          <w:sz w:val="24"/>
          <w:szCs w:val="24"/>
        </w:rPr>
        <w:t xml:space="preserve"> common law </w:t>
      </w:r>
      <w:r w:rsidR="00217387" w:rsidRPr="00AE288E">
        <w:rPr>
          <w:rFonts w:ascii="Times New Roman" w:hAnsi="Times New Roman" w:cs="Times New Roman"/>
          <w:sz w:val="24"/>
          <w:szCs w:val="24"/>
        </w:rPr>
        <w:t xml:space="preserve">based </w:t>
      </w:r>
      <w:r w:rsidR="00BF65FD" w:rsidRPr="00AE288E">
        <w:rPr>
          <w:rFonts w:ascii="Times New Roman" w:hAnsi="Times New Roman" w:cs="Times New Roman"/>
          <w:sz w:val="24"/>
          <w:szCs w:val="24"/>
        </w:rPr>
        <w:t xml:space="preserve">and civil law </w:t>
      </w:r>
      <w:r w:rsidR="00217387" w:rsidRPr="00AE288E">
        <w:rPr>
          <w:rFonts w:ascii="Times New Roman" w:hAnsi="Times New Roman" w:cs="Times New Roman"/>
          <w:sz w:val="24"/>
          <w:szCs w:val="24"/>
        </w:rPr>
        <w:t xml:space="preserve">based </w:t>
      </w:r>
      <w:r w:rsidR="00BE3ED0" w:rsidRPr="00AE288E">
        <w:rPr>
          <w:rFonts w:ascii="Times New Roman" w:hAnsi="Times New Roman" w:cs="Times New Roman"/>
          <w:sz w:val="24"/>
          <w:szCs w:val="24"/>
        </w:rPr>
        <w:t>legal systems. The course will compare designations of heirs, analyze the role of testate succession</w:t>
      </w:r>
      <w:r w:rsidR="004B2CE6" w:rsidRPr="00AE288E">
        <w:rPr>
          <w:rFonts w:ascii="Times New Roman" w:hAnsi="Times New Roman" w:cs="Times New Roman"/>
          <w:sz w:val="24"/>
          <w:szCs w:val="24"/>
        </w:rPr>
        <w:t xml:space="preserve"> (e.g., wills)</w:t>
      </w:r>
      <w:r w:rsidR="00BE3ED0" w:rsidRPr="00AE288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E3ED0" w:rsidRPr="00AE288E">
        <w:rPr>
          <w:rFonts w:ascii="Times New Roman" w:hAnsi="Times New Roman" w:cs="Times New Roman"/>
          <w:sz w:val="24"/>
          <w:szCs w:val="24"/>
        </w:rPr>
        <w:t>nonprobate</w:t>
      </w:r>
      <w:proofErr w:type="spellEnd"/>
      <w:r w:rsidR="00BE3ED0" w:rsidRPr="00AE288E">
        <w:rPr>
          <w:rFonts w:ascii="Times New Roman" w:hAnsi="Times New Roman" w:cs="Times New Roman"/>
          <w:sz w:val="24"/>
          <w:szCs w:val="24"/>
        </w:rPr>
        <w:t xml:space="preserve"> succession </w:t>
      </w:r>
      <w:r w:rsidR="004B2CE6" w:rsidRPr="00AE288E">
        <w:rPr>
          <w:rFonts w:ascii="Times New Roman" w:hAnsi="Times New Roman" w:cs="Times New Roman"/>
          <w:sz w:val="24"/>
          <w:szCs w:val="24"/>
        </w:rPr>
        <w:t xml:space="preserve">(e.g., will substitutes) </w:t>
      </w:r>
      <w:r w:rsidR="00BE3ED0" w:rsidRPr="00AE288E">
        <w:rPr>
          <w:rFonts w:ascii="Times New Roman" w:hAnsi="Times New Roman" w:cs="Times New Roman"/>
          <w:sz w:val="24"/>
          <w:szCs w:val="24"/>
        </w:rPr>
        <w:t>in estate planning, and evaluate the impact of trusts (and trust-like relationships)</w:t>
      </w:r>
      <w:r w:rsidR="00217387" w:rsidRPr="00AE288E">
        <w:rPr>
          <w:rFonts w:ascii="Times New Roman" w:hAnsi="Times New Roman" w:cs="Times New Roman"/>
          <w:sz w:val="24"/>
          <w:szCs w:val="24"/>
        </w:rPr>
        <w:t xml:space="preserve"> on the management and transfer of property</w:t>
      </w:r>
      <w:r w:rsidR="00BE3ED0" w:rsidRPr="00AE288E">
        <w:rPr>
          <w:rFonts w:ascii="Times New Roman" w:hAnsi="Times New Roman" w:cs="Times New Roman"/>
          <w:sz w:val="24"/>
          <w:szCs w:val="24"/>
        </w:rPr>
        <w:t xml:space="preserve">. </w:t>
      </w:r>
      <w:r w:rsidR="00BF65FD" w:rsidRPr="00AE288E">
        <w:rPr>
          <w:rFonts w:ascii="Times New Roman" w:hAnsi="Times New Roman" w:cs="Times New Roman"/>
          <w:sz w:val="24"/>
          <w:szCs w:val="24"/>
        </w:rPr>
        <w:t xml:space="preserve">The course will conclude by considering the future of succession, including </w:t>
      </w:r>
      <w:r w:rsidR="00316584" w:rsidRPr="00AE288E">
        <w:rPr>
          <w:rFonts w:ascii="Times New Roman" w:hAnsi="Times New Roman" w:cs="Times New Roman"/>
          <w:sz w:val="24"/>
          <w:szCs w:val="24"/>
        </w:rPr>
        <w:t>potential reforms.</w:t>
      </w:r>
    </w:p>
    <w:p w:rsidR="004A2C5B" w:rsidRPr="00AE288E" w:rsidRDefault="004A2C5B" w:rsidP="00AE2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88E" w:rsidRDefault="004A2C5B" w:rsidP="00AE2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8E">
        <w:rPr>
          <w:rFonts w:ascii="Times New Roman" w:hAnsi="Times New Roman" w:cs="Times New Roman"/>
          <w:b/>
          <w:sz w:val="24"/>
          <w:szCs w:val="24"/>
        </w:rPr>
        <w:t>Course Materials</w:t>
      </w:r>
    </w:p>
    <w:p w:rsidR="00AE288E" w:rsidRDefault="00AE288E" w:rsidP="00AE2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E8E" w:rsidRPr="00AE288E" w:rsidRDefault="007F5E8E" w:rsidP="00AE2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8E">
        <w:rPr>
          <w:rFonts w:ascii="Times New Roman" w:hAnsi="Times New Roman" w:cs="Times New Roman"/>
          <w:sz w:val="24"/>
          <w:szCs w:val="24"/>
        </w:rPr>
        <w:t xml:space="preserve">Professor </w:t>
      </w:r>
      <w:r w:rsidR="00BE651D" w:rsidRPr="00AE288E">
        <w:rPr>
          <w:rFonts w:ascii="Times New Roman" w:hAnsi="Times New Roman" w:cs="Times New Roman"/>
          <w:sz w:val="24"/>
          <w:szCs w:val="24"/>
        </w:rPr>
        <w:t xml:space="preserve">supplied </w:t>
      </w:r>
      <w:r w:rsidRPr="00AE288E">
        <w:rPr>
          <w:rFonts w:ascii="Times New Roman" w:hAnsi="Times New Roman" w:cs="Times New Roman"/>
          <w:sz w:val="24"/>
          <w:szCs w:val="24"/>
        </w:rPr>
        <w:t xml:space="preserve">materials will be </w:t>
      </w:r>
      <w:r w:rsidR="00AE288E">
        <w:rPr>
          <w:rFonts w:ascii="Times New Roman" w:hAnsi="Times New Roman" w:cs="Times New Roman"/>
          <w:sz w:val="24"/>
          <w:szCs w:val="24"/>
        </w:rPr>
        <w:t xml:space="preserve">distributed via </w:t>
      </w:r>
      <w:proofErr w:type="spellStart"/>
      <w:r w:rsidR="00AE288E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="00AE288E">
        <w:rPr>
          <w:rFonts w:ascii="Times New Roman" w:hAnsi="Times New Roman" w:cs="Times New Roman"/>
          <w:sz w:val="24"/>
          <w:szCs w:val="24"/>
        </w:rPr>
        <w:t xml:space="preserve">. </w:t>
      </w:r>
      <w:r w:rsidRPr="00AE288E">
        <w:rPr>
          <w:rFonts w:ascii="Times New Roman" w:hAnsi="Times New Roman" w:cs="Times New Roman"/>
          <w:sz w:val="24"/>
          <w:szCs w:val="24"/>
        </w:rPr>
        <w:t>The readings will include selected primary materials (such as constitutions, cases, and statutes) and secondary materials (such as excerpts of law review articles).</w:t>
      </w:r>
      <w:r w:rsidR="005C3536" w:rsidRPr="00AE288E">
        <w:rPr>
          <w:rFonts w:ascii="Times New Roman" w:hAnsi="Times New Roman" w:cs="Times New Roman"/>
          <w:sz w:val="24"/>
          <w:szCs w:val="24"/>
        </w:rPr>
        <w:t xml:space="preserve"> Pow</w:t>
      </w:r>
      <w:r w:rsidR="00940E7F" w:rsidRPr="00AE288E">
        <w:rPr>
          <w:rFonts w:ascii="Times New Roman" w:hAnsi="Times New Roman" w:cs="Times New Roman"/>
          <w:sz w:val="24"/>
          <w:szCs w:val="24"/>
        </w:rPr>
        <w:t xml:space="preserve">erPoints will be </w:t>
      </w:r>
      <w:r w:rsidR="00316584" w:rsidRPr="00AE288E">
        <w:rPr>
          <w:rFonts w:ascii="Times New Roman" w:hAnsi="Times New Roman" w:cs="Times New Roman"/>
          <w:sz w:val="24"/>
          <w:szCs w:val="24"/>
        </w:rPr>
        <w:t>available for each class meeting.</w:t>
      </w:r>
    </w:p>
    <w:p w:rsidR="004A2C5B" w:rsidRPr="00AE288E" w:rsidRDefault="004A2C5B" w:rsidP="00AE2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88E" w:rsidRDefault="00AE288E" w:rsidP="00AE2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AE288E" w:rsidRDefault="00AE288E" w:rsidP="00AE2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E78" w:rsidRPr="00AE288E" w:rsidRDefault="00316584" w:rsidP="00AE2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8E">
        <w:rPr>
          <w:rFonts w:ascii="Times New Roman" w:hAnsi="Times New Roman" w:cs="Times New Roman"/>
          <w:sz w:val="24"/>
          <w:szCs w:val="24"/>
        </w:rPr>
        <w:t>Assessment will be based upon the following criteria:</w:t>
      </w:r>
    </w:p>
    <w:p w:rsidR="00BE651D" w:rsidRPr="00AE288E" w:rsidRDefault="00316584" w:rsidP="00AE2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8E">
        <w:rPr>
          <w:rFonts w:ascii="Times New Roman" w:hAnsi="Times New Roman" w:cs="Times New Roman"/>
          <w:sz w:val="24"/>
          <w:szCs w:val="24"/>
        </w:rPr>
        <w:tab/>
        <w:t>1</w:t>
      </w:r>
      <w:r w:rsidR="001757AF" w:rsidRPr="00AE288E">
        <w:rPr>
          <w:rFonts w:ascii="Times New Roman" w:hAnsi="Times New Roman" w:cs="Times New Roman"/>
          <w:sz w:val="24"/>
          <w:szCs w:val="24"/>
        </w:rPr>
        <w:t>5</w:t>
      </w:r>
      <w:r w:rsidRPr="00AE288E">
        <w:rPr>
          <w:rFonts w:ascii="Times New Roman" w:hAnsi="Times New Roman" w:cs="Times New Roman"/>
          <w:sz w:val="24"/>
          <w:szCs w:val="24"/>
        </w:rPr>
        <w:t>%</w:t>
      </w:r>
      <w:r w:rsidR="00BE651D" w:rsidRPr="00AE288E">
        <w:rPr>
          <w:rFonts w:ascii="Times New Roman" w:hAnsi="Times New Roman" w:cs="Times New Roman"/>
          <w:sz w:val="24"/>
          <w:szCs w:val="24"/>
        </w:rPr>
        <w:t xml:space="preserve"> Participation </w:t>
      </w:r>
    </w:p>
    <w:p w:rsidR="00BE651D" w:rsidRPr="00AE288E" w:rsidRDefault="00940E7F" w:rsidP="00AE288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8E">
        <w:rPr>
          <w:rFonts w:ascii="Times New Roman" w:hAnsi="Times New Roman" w:cs="Times New Roman"/>
          <w:sz w:val="24"/>
          <w:szCs w:val="24"/>
        </w:rPr>
        <w:t>Class a</w:t>
      </w:r>
      <w:r w:rsidR="00BE651D" w:rsidRPr="00AE288E">
        <w:rPr>
          <w:rFonts w:ascii="Times New Roman" w:hAnsi="Times New Roman" w:cs="Times New Roman"/>
          <w:sz w:val="24"/>
          <w:szCs w:val="24"/>
        </w:rPr>
        <w:t>ttendance</w:t>
      </w:r>
    </w:p>
    <w:p w:rsidR="00BE651D" w:rsidRPr="00AE288E" w:rsidRDefault="00BE651D" w:rsidP="00AE288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8E">
        <w:rPr>
          <w:rFonts w:ascii="Times New Roman" w:hAnsi="Times New Roman" w:cs="Times New Roman"/>
          <w:sz w:val="24"/>
          <w:szCs w:val="24"/>
        </w:rPr>
        <w:t xml:space="preserve">Responses to questions during class </w:t>
      </w:r>
    </w:p>
    <w:p w:rsidR="00316584" w:rsidRPr="00AE288E" w:rsidRDefault="00BE651D" w:rsidP="00AE288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8E">
        <w:rPr>
          <w:rFonts w:ascii="Times New Roman" w:hAnsi="Times New Roman" w:cs="Times New Roman"/>
          <w:sz w:val="24"/>
          <w:szCs w:val="24"/>
        </w:rPr>
        <w:t>Completion in-class learning activities/exercises</w:t>
      </w:r>
    </w:p>
    <w:p w:rsidR="00AE288E" w:rsidRDefault="00316584" w:rsidP="00AE2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8E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AE288E" w:rsidRDefault="00AE288E" w:rsidP="00AE2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88E" w:rsidRDefault="00AE288E" w:rsidP="00AE2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88E" w:rsidRDefault="00AE288E" w:rsidP="00AE2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88E" w:rsidRDefault="00AE288E" w:rsidP="00AE2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51D" w:rsidRPr="00AE288E" w:rsidRDefault="00316584" w:rsidP="00AE28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288E">
        <w:rPr>
          <w:rFonts w:ascii="Times New Roman" w:hAnsi="Times New Roman" w:cs="Times New Roman"/>
          <w:sz w:val="24"/>
          <w:szCs w:val="24"/>
        </w:rPr>
        <w:t xml:space="preserve">25% Response Paper </w:t>
      </w:r>
    </w:p>
    <w:p w:rsidR="00316584" w:rsidRPr="00AE288E" w:rsidRDefault="00BE651D" w:rsidP="00AE288E">
      <w:pPr>
        <w:pStyle w:val="Listaszerbekezds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E288E">
        <w:rPr>
          <w:rFonts w:ascii="Times New Roman" w:hAnsi="Times New Roman" w:cs="Times New Roman"/>
          <w:sz w:val="24"/>
          <w:szCs w:val="24"/>
        </w:rPr>
        <w:t xml:space="preserve">500 – 750 word paper </w:t>
      </w:r>
      <w:r w:rsidR="00316584" w:rsidRPr="00AE288E">
        <w:rPr>
          <w:rFonts w:ascii="Times New Roman" w:hAnsi="Times New Roman" w:cs="Times New Roman"/>
          <w:sz w:val="24"/>
          <w:szCs w:val="24"/>
        </w:rPr>
        <w:t>based upon the first week of class meetings</w:t>
      </w:r>
    </w:p>
    <w:p w:rsidR="00BE651D" w:rsidRPr="00AE288E" w:rsidRDefault="00316584" w:rsidP="00AE2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8E">
        <w:rPr>
          <w:rFonts w:ascii="Times New Roman" w:hAnsi="Times New Roman" w:cs="Times New Roman"/>
          <w:sz w:val="24"/>
          <w:szCs w:val="24"/>
        </w:rPr>
        <w:tab/>
      </w:r>
      <w:r w:rsidR="001757AF" w:rsidRPr="00AE288E">
        <w:rPr>
          <w:rFonts w:ascii="Times New Roman" w:hAnsi="Times New Roman" w:cs="Times New Roman"/>
          <w:sz w:val="24"/>
          <w:szCs w:val="24"/>
        </w:rPr>
        <w:t>60</w:t>
      </w:r>
      <w:r w:rsidRPr="00AE288E">
        <w:rPr>
          <w:rFonts w:ascii="Times New Roman" w:hAnsi="Times New Roman" w:cs="Times New Roman"/>
          <w:sz w:val="24"/>
          <w:szCs w:val="24"/>
        </w:rPr>
        <w:t xml:space="preserve">% </w:t>
      </w:r>
      <w:r w:rsidR="00BE651D" w:rsidRPr="00AE288E">
        <w:rPr>
          <w:rFonts w:ascii="Times New Roman" w:hAnsi="Times New Roman" w:cs="Times New Roman"/>
          <w:sz w:val="24"/>
          <w:szCs w:val="24"/>
        </w:rPr>
        <w:t>Final Exam</w:t>
      </w:r>
    </w:p>
    <w:p w:rsidR="00BE651D" w:rsidRPr="00AE288E" w:rsidRDefault="00316584" w:rsidP="00AE288E">
      <w:pPr>
        <w:pStyle w:val="Listaszerbekezds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E288E">
        <w:rPr>
          <w:rFonts w:ascii="Times New Roman" w:hAnsi="Times New Roman" w:cs="Times New Roman"/>
          <w:sz w:val="24"/>
          <w:szCs w:val="24"/>
        </w:rPr>
        <w:t>Take Home, Open</w:t>
      </w:r>
      <w:r w:rsidR="00940E7F" w:rsidRPr="00AE288E">
        <w:rPr>
          <w:rFonts w:ascii="Times New Roman" w:hAnsi="Times New Roman" w:cs="Times New Roman"/>
          <w:sz w:val="24"/>
          <w:szCs w:val="24"/>
        </w:rPr>
        <w:t xml:space="preserve"> Book </w:t>
      </w:r>
      <w:r w:rsidRPr="00AE288E">
        <w:rPr>
          <w:rFonts w:ascii="Times New Roman" w:hAnsi="Times New Roman" w:cs="Times New Roman"/>
          <w:sz w:val="24"/>
          <w:szCs w:val="24"/>
        </w:rPr>
        <w:t xml:space="preserve">Essay Exam </w:t>
      </w:r>
    </w:p>
    <w:p w:rsidR="00BE3ED0" w:rsidRPr="00AE288E" w:rsidRDefault="00BE651D" w:rsidP="00AE288E">
      <w:pPr>
        <w:pStyle w:val="Listaszerbekezds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8E">
        <w:rPr>
          <w:rFonts w:ascii="Times New Roman" w:hAnsi="Times New Roman" w:cs="Times New Roman"/>
          <w:sz w:val="24"/>
          <w:szCs w:val="24"/>
        </w:rPr>
        <w:t>3 questions</w:t>
      </w:r>
    </w:p>
    <w:p w:rsidR="00BE3ED0" w:rsidRPr="00AE288E" w:rsidRDefault="00BE3ED0" w:rsidP="00AE2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ED0" w:rsidRPr="00AE288E" w:rsidRDefault="00BE3ED0" w:rsidP="00AE2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88E" w:rsidRDefault="00316584" w:rsidP="00AE2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8E">
        <w:rPr>
          <w:rFonts w:ascii="Times New Roman" w:hAnsi="Times New Roman" w:cs="Times New Roman"/>
          <w:b/>
          <w:sz w:val="24"/>
          <w:szCs w:val="24"/>
        </w:rPr>
        <w:t>Learning Outcomes</w:t>
      </w:r>
    </w:p>
    <w:p w:rsidR="00AE288E" w:rsidRDefault="00AE288E" w:rsidP="00AE2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51D" w:rsidRPr="00AE288E" w:rsidRDefault="00BE651D" w:rsidP="00AE2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8E">
        <w:rPr>
          <w:rFonts w:ascii="Times New Roman" w:hAnsi="Times New Roman" w:cs="Times New Roman"/>
          <w:sz w:val="24"/>
          <w:szCs w:val="24"/>
        </w:rPr>
        <w:t>By the conclusion of the course, students will be able to do the following:</w:t>
      </w:r>
    </w:p>
    <w:p w:rsidR="00BE651D" w:rsidRPr="00AE288E" w:rsidRDefault="00BE651D" w:rsidP="00AE288E">
      <w:pPr>
        <w:pStyle w:val="Listaszerbekezds"/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288E">
        <w:rPr>
          <w:rFonts w:ascii="Times New Roman" w:hAnsi="Times New Roman" w:cs="Times New Roman"/>
          <w:sz w:val="24"/>
          <w:szCs w:val="24"/>
        </w:rPr>
        <w:t>c</w:t>
      </w:r>
      <w:r w:rsidR="00316584" w:rsidRPr="00AE288E">
        <w:rPr>
          <w:rFonts w:ascii="Times New Roman" w:hAnsi="Times New Roman" w:cs="Times New Roman"/>
          <w:sz w:val="24"/>
          <w:szCs w:val="24"/>
        </w:rPr>
        <w:t>ontrast the foundational principles underlying succession in different legal systems</w:t>
      </w:r>
    </w:p>
    <w:p w:rsidR="00BE651D" w:rsidRPr="00AE288E" w:rsidRDefault="00BE651D" w:rsidP="00AE288E">
      <w:pPr>
        <w:pStyle w:val="Listaszerbekezds"/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288E">
        <w:rPr>
          <w:rFonts w:ascii="Times New Roman" w:hAnsi="Times New Roman" w:cs="Times New Roman"/>
          <w:sz w:val="24"/>
          <w:szCs w:val="24"/>
        </w:rPr>
        <w:t>c</w:t>
      </w:r>
      <w:r w:rsidR="00316584" w:rsidRPr="00AE288E">
        <w:rPr>
          <w:rFonts w:ascii="Times New Roman" w:hAnsi="Times New Roman" w:cs="Times New Roman"/>
          <w:sz w:val="24"/>
          <w:szCs w:val="24"/>
        </w:rPr>
        <w:t xml:space="preserve">ompare </w:t>
      </w:r>
      <w:r w:rsidR="003B3182" w:rsidRPr="00AE288E">
        <w:rPr>
          <w:rFonts w:ascii="Times New Roman" w:hAnsi="Times New Roman" w:cs="Times New Roman"/>
          <w:sz w:val="24"/>
          <w:szCs w:val="24"/>
        </w:rPr>
        <w:t>the mecha</w:t>
      </w:r>
      <w:r w:rsidR="00217387" w:rsidRPr="00AE288E">
        <w:rPr>
          <w:rFonts w:ascii="Times New Roman" w:hAnsi="Times New Roman" w:cs="Times New Roman"/>
          <w:sz w:val="24"/>
          <w:szCs w:val="24"/>
        </w:rPr>
        <w:t xml:space="preserve">nics of </w:t>
      </w:r>
      <w:r w:rsidR="003B3182" w:rsidRPr="00AE288E">
        <w:rPr>
          <w:rFonts w:ascii="Times New Roman" w:hAnsi="Times New Roman" w:cs="Times New Roman"/>
          <w:sz w:val="24"/>
          <w:szCs w:val="24"/>
        </w:rPr>
        <w:t xml:space="preserve">probate succession and </w:t>
      </w:r>
      <w:proofErr w:type="spellStart"/>
      <w:r w:rsidR="003B3182" w:rsidRPr="00AE288E">
        <w:rPr>
          <w:rFonts w:ascii="Times New Roman" w:hAnsi="Times New Roman" w:cs="Times New Roman"/>
          <w:sz w:val="24"/>
          <w:szCs w:val="24"/>
        </w:rPr>
        <w:t>nonprobate</w:t>
      </w:r>
      <w:proofErr w:type="spellEnd"/>
      <w:r w:rsidR="003B3182" w:rsidRPr="00AE288E">
        <w:rPr>
          <w:rFonts w:ascii="Times New Roman" w:hAnsi="Times New Roman" w:cs="Times New Roman"/>
          <w:sz w:val="24"/>
          <w:szCs w:val="24"/>
        </w:rPr>
        <w:t xml:space="preserve"> succession</w:t>
      </w:r>
    </w:p>
    <w:p w:rsidR="00BE651D" w:rsidRPr="00AE288E" w:rsidRDefault="00BE651D" w:rsidP="00AE288E">
      <w:pPr>
        <w:pStyle w:val="Listaszerbekezds"/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288E">
        <w:rPr>
          <w:rFonts w:ascii="Times New Roman" w:hAnsi="Times New Roman" w:cs="Times New Roman"/>
          <w:sz w:val="24"/>
          <w:szCs w:val="24"/>
        </w:rPr>
        <w:t>a</w:t>
      </w:r>
      <w:r w:rsidR="00316584" w:rsidRPr="00AE288E">
        <w:rPr>
          <w:rFonts w:ascii="Times New Roman" w:hAnsi="Times New Roman" w:cs="Times New Roman"/>
          <w:sz w:val="24"/>
          <w:szCs w:val="24"/>
        </w:rPr>
        <w:t xml:space="preserve">nalyze the </w:t>
      </w:r>
      <w:r w:rsidR="003B3182" w:rsidRPr="00AE288E">
        <w:rPr>
          <w:rFonts w:ascii="Times New Roman" w:hAnsi="Times New Roman" w:cs="Times New Roman"/>
          <w:sz w:val="24"/>
          <w:szCs w:val="24"/>
        </w:rPr>
        <w:t xml:space="preserve">methods for determining heirs considering the influence of </w:t>
      </w:r>
      <w:r w:rsidR="00940E7F" w:rsidRPr="00AE288E">
        <w:rPr>
          <w:rFonts w:ascii="Times New Roman" w:hAnsi="Times New Roman" w:cs="Times New Roman"/>
          <w:sz w:val="24"/>
          <w:szCs w:val="24"/>
        </w:rPr>
        <w:t xml:space="preserve"> </w:t>
      </w:r>
      <w:r w:rsidR="00217387" w:rsidRPr="00AE288E">
        <w:rPr>
          <w:rFonts w:ascii="Times New Roman" w:hAnsi="Times New Roman" w:cs="Times New Roman"/>
          <w:sz w:val="24"/>
          <w:szCs w:val="24"/>
        </w:rPr>
        <w:t>c</w:t>
      </w:r>
      <w:r w:rsidR="00940E7F" w:rsidRPr="00AE288E">
        <w:rPr>
          <w:rFonts w:ascii="Times New Roman" w:hAnsi="Times New Roman" w:cs="Times New Roman"/>
          <w:sz w:val="24"/>
          <w:szCs w:val="24"/>
        </w:rPr>
        <w:t xml:space="preserve">hanges in </w:t>
      </w:r>
      <w:r w:rsidR="003B3182" w:rsidRPr="00AE288E">
        <w:rPr>
          <w:rFonts w:ascii="Times New Roman" w:hAnsi="Times New Roman" w:cs="Times New Roman"/>
          <w:sz w:val="24"/>
          <w:szCs w:val="24"/>
        </w:rPr>
        <w:t>family law</w:t>
      </w:r>
    </w:p>
    <w:p w:rsidR="00BE651D" w:rsidRPr="00AE288E" w:rsidRDefault="00BE651D" w:rsidP="00AE288E">
      <w:pPr>
        <w:pStyle w:val="Listaszerbekezds"/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288E">
        <w:rPr>
          <w:rFonts w:ascii="Times New Roman" w:hAnsi="Times New Roman" w:cs="Times New Roman"/>
          <w:sz w:val="24"/>
          <w:szCs w:val="24"/>
        </w:rPr>
        <w:t>describe the different types of property subject to disposition</w:t>
      </w:r>
      <w:r w:rsidR="00940E7F" w:rsidRPr="00AE288E">
        <w:rPr>
          <w:rFonts w:ascii="Times New Roman" w:hAnsi="Times New Roman" w:cs="Times New Roman"/>
          <w:sz w:val="24"/>
          <w:szCs w:val="24"/>
        </w:rPr>
        <w:t xml:space="preserve"> in light of financial and technological innovations</w:t>
      </w:r>
    </w:p>
    <w:p w:rsidR="00BE651D" w:rsidRPr="00AE288E" w:rsidRDefault="00BE651D" w:rsidP="00AE288E">
      <w:pPr>
        <w:pStyle w:val="Listaszerbekezds"/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288E">
        <w:rPr>
          <w:rFonts w:ascii="Times New Roman" w:hAnsi="Times New Roman" w:cs="Times New Roman"/>
          <w:sz w:val="24"/>
          <w:szCs w:val="24"/>
        </w:rPr>
        <w:t>identify strategies that a property owner may use to opt out/alter the otherwise governing laws of succession</w:t>
      </w:r>
    </w:p>
    <w:p w:rsidR="00316584" w:rsidRPr="00AE288E" w:rsidRDefault="00BE651D" w:rsidP="00AE288E">
      <w:pPr>
        <w:pStyle w:val="Listaszerbekezds"/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E288E">
        <w:rPr>
          <w:rFonts w:ascii="Times New Roman" w:hAnsi="Times New Roman" w:cs="Times New Roman"/>
          <w:sz w:val="24"/>
          <w:szCs w:val="24"/>
        </w:rPr>
        <w:t>p</w:t>
      </w:r>
      <w:r w:rsidR="00316584" w:rsidRPr="00AE288E">
        <w:rPr>
          <w:rFonts w:ascii="Times New Roman" w:hAnsi="Times New Roman" w:cs="Times New Roman"/>
          <w:sz w:val="24"/>
          <w:szCs w:val="24"/>
        </w:rPr>
        <w:t xml:space="preserve">redict future reforms for succession </w:t>
      </w:r>
      <w:r w:rsidR="00217387" w:rsidRPr="00AE288E">
        <w:rPr>
          <w:rFonts w:ascii="Times New Roman" w:hAnsi="Times New Roman" w:cs="Times New Roman"/>
          <w:sz w:val="24"/>
          <w:szCs w:val="24"/>
        </w:rPr>
        <w:t xml:space="preserve">laws </w:t>
      </w:r>
      <w:r w:rsidR="00316584" w:rsidRPr="00AE288E">
        <w:rPr>
          <w:rFonts w:ascii="Times New Roman" w:hAnsi="Times New Roman" w:cs="Times New Roman"/>
          <w:sz w:val="24"/>
          <w:szCs w:val="24"/>
        </w:rPr>
        <w:t xml:space="preserve">based upon </w:t>
      </w:r>
      <w:r w:rsidR="002B47EF" w:rsidRPr="00AE288E">
        <w:rPr>
          <w:rFonts w:ascii="Times New Roman" w:hAnsi="Times New Roman" w:cs="Times New Roman"/>
          <w:sz w:val="24"/>
          <w:szCs w:val="24"/>
        </w:rPr>
        <w:t>demographic changes</w:t>
      </w:r>
      <w:r w:rsidR="00316584" w:rsidRPr="00AE288E">
        <w:rPr>
          <w:rFonts w:ascii="Times New Roman" w:hAnsi="Times New Roman" w:cs="Times New Roman"/>
          <w:sz w:val="24"/>
          <w:szCs w:val="24"/>
        </w:rPr>
        <w:t xml:space="preserve">, </w:t>
      </w:r>
      <w:r w:rsidR="002B47EF" w:rsidRPr="00AE288E">
        <w:rPr>
          <w:rFonts w:ascii="Times New Roman" w:hAnsi="Times New Roman" w:cs="Times New Roman"/>
          <w:sz w:val="24"/>
          <w:szCs w:val="24"/>
        </w:rPr>
        <w:t>expanding</w:t>
      </w:r>
      <w:r w:rsidR="00316584" w:rsidRPr="00AE288E">
        <w:rPr>
          <w:rFonts w:ascii="Times New Roman" w:hAnsi="Times New Roman" w:cs="Times New Roman"/>
          <w:sz w:val="24"/>
          <w:szCs w:val="24"/>
        </w:rPr>
        <w:t xml:space="preserve"> definitions of family, and </w:t>
      </w:r>
      <w:r w:rsidR="002B47EF" w:rsidRPr="00AE288E">
        <w:rPr>
          <w:rFonts w:ascii="Times New Roman" w:hAnsi="Times New Roman" w:cs="Times New Roman"/>
          <w:sz w:val="24"/>
          <w:szCs w:val="24"/>
        </w:rPr>
        <w:t xml:space="preserve">creation of </w:t>
      </w:r>
      <w:r w:rsidR="00316584" w:rsidRPr="00AE288E">
        <w:rPr>
          <w:rFonts w:ascii="Times New Roman" w:hAnsi="Times New Roman" w:cs="Times New Roman"/>
          <w:sz w:val="24"/>
          <w:szCs w:val="24"/>
        </w:rPr>
        <w:t>new forms of</w:t>
      </w:r>
      <w:r w:rsidR="002B47EF" w:rsidRPr="00AE288E">
        <w:rPr>
          <w:rFonts w:ascii="Times New Roman" w:hAnsi="Times New Roman" w:cs="Times New Roman"/>
          <w:sz w:val="24"/>
          <w:szCs w:val="24"/>
        </w:rPr>
        <w:t xml:space="preserve"> property</w:t>
      </w:r>
      <w:r w:rsidR="003744D4" w:rsidRPr="00AE288E">
        <w:rPr>
          <w:rFonts w:ascii="Times New Roman" w:hAnsi="Times New Roman" w:cs="Times New Roman"/>
          <w:sz w:val="24"/>
          <w:szCs w:val="24"/>
        </w:rPr>
        <w:t xml:space="preserve"> interests</w:t>
      </w:r>
    </w:p>
    <w:p w:rsidR="00316584" w:rsidRPr="00AE288E" w:rsidRDefault="00316584" w:rsidP="00AE2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88E" w:rsidRDefault="00AE288E" w:rsidP="00AE2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88E" w:rsidRDefault="007B3E78" w:rsidP="00AE2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8E">
        <w:rPr>
          <w:rFonts w:ascii="Times New Roman" w:hAnsi="Times New Roman" w:cs="Times New Roman"/>
          <w:b/>
          <w:sz w:val="24"/>
          <w:szCs w:val="24"/>
        </w:rPr>
        <w:t xml:space="preserve">Lecturer’s </w:t>
      </w:r>
      <w:r w:rsidR="007F5E8E" w:rsidRPr="00AE288E">
        <w:rPr>
          <w:rFonts w:ascii="Times New Roman" w:hAnsi="Times New Roman" w:cs="Times New Roman"/>
          <w:b/>
          <w:sz w:val="24"/>
          <w:szCs w:val="24"/>
        </w:rPr>
        <w:t>Biography</w:t>
      </w:r>
    </w:p>
    <w:p w:rsidR="00AE288E" w:rsidRDefault="00AE288E" w:rsidP="00AE2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51D" w:rsidRPr="00AE288E" w:rsidRDefault="007F5E8E" w:rsidP="00AE2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8E">
        <w:rPr>
          <w:rFonts w:ascii="Times New Roman" w:hAnsi="Times New Roman" w:cs="Times New Roman"/>
          <w:sz w:val="24"/>
          <w:szCs w:val="24"/>
        </w:rPr>
        <w:t xml:space="preserve">Karen J. Sneddon is </w:t>
      </w:r>
      <w:r w:rsidR="00253D4B" w:rsidRPr="00AE288E">
        <w:rPr>
          <w:rFonts w:ascii="Times New Roman" w:hAnsi="Times New Roman" w:cs="Times New Roman"/>
          <w:sz w:val="24"/>
          <w:szCs w:val="24"/>
        </w:rPr>
        <w:t xml:space="preserve">a </w:t>
      </w:r>
      <w:r w:rsidRPr="00AE288E">
        <w:rPr>
          <w:rFonts w:ascii="Times New Roman" w:hAnsi="Times New Roman" w:cs="Times New Roman"/>
          <w:sz w:val="24"/>
          <w:szCs w:val="24"/>
        </w:rPr>
        <w:t xml:space="preserve">Professor of Law at Mercer University School of Law in Macon, Georgia, United States. </w:t>
      </w:r>
      <w:r w:rsidR="00316584" w:rsidRPr="00AE288E">
        <w:rPr>
          <w:rFonts w:ascii="Times New Roman" w:hAnsi="Times New Roman" w:cs="Times New Roman"/>
          <w:sz w:val="24"/>
          <w:szCs w:val="24"/>
        </w:rPr>
        <w:t>Professor Sneddon has fifteen years of teaching experience, and she has taught at three different U.S. law schools</w:t>
      </w:r>
      <w:r w:rsidR="00BE651D" w:rsidRPr="00AE288E">
        <w:rPr>
          <w:rFonts w:ascii="Times New Roman" w:hAnsi="Times New Roman" w:cs="Times New Roman"/>
          <w:sz w:val="24"/>
          <w:szCs w:val="24"/>
        </w:rPr>
        <w:t xml:space="preserve"> in the areas of succession, legal writing, real estate transactions, and family law</w:t>
      </w:r>
      <w:r w:rsidR="00316584" w:rsidRPr="00AE288E">
        <w:rPr>
          <w:rFonts w:ascii="Times New Roman" w:hAnsi="Times New Roman" w:cs="Times New Roman"/>
          <w:sz w:val="24"/>
          <w:szCs w:val="24"/>
        </w:rPr>
        <w:t>.</w:t>
      </w:r>
      <w:r w:rsidR="00BE651D" w:rsidRPr="00AE288E">
        <w:rPr>
          <w:rFonts w:ascii="Times New Roman" w:hAnsi="Times New Roman" w:cs="Times New Roman"/>
          <w:sz w:val="24"/>
          <w:szCs w:val="24"/>
        </w:rPr>
        <w:t xml:space="preserve"> Before entering academia, Professor Sneddon practiced in the area of trusts &amp; estates in New York City. Karen has published eighteen law review articles (copies available at </w:t>
      </w:r>
      <w:r w:rsidR="00BE651D" w:rsidRPr="00AE288E">
        <w:rPr>
          <w:rFonts w:ascii="Times New Roman" w:hAnsi="Times New Roman" w:cs="Times New Roman"/>
          <w:sz w:val="24"/>
          <w:szCs w:val="24"/>
          <w:lang w:val="en"/>
        </w:rPr>
        <w:t xml:space="preserve">http://ssrn.com/author=1237699), </w:t>
      </w:r>
      <w:r w:rsidR="00BE651D" w:rsidRPr="00AE288E">
        <w:rPr>
          <w:rFonts w:ascii="Times New Roman" w:hAnsi="Times New Roman" w:cs="Times New Roman"/>
          <w:sz w:val="24"/>
          <w:szCs w:val="24"/>
        </w:rPr>
        <w:t xml:space="preserve">thirteen essays, and one textbook published by Wolters Kluwer. Her scholarship has been cited in the </w:t>
      </w:r>
      <w:r w:rsidR="00940E7F" w:rsidRPr="00AE288E">
        <w:rPr>
          <w:rFonts w:ascii="Times New Roman" w:hAnsi="Times New Roman" w:cs="Times New Roman"/>
          <w:sz w:val="24"/>
          <w:szCs w:val="24"/>
        </w:rPr>
        <w:t xml:space="preserve">comments of the </w:t>
      </w:r>
      <w:r w:rsidR="00BE651D" w:rsidRPr="00AE288E">
        <w:rPr>
          <w:rFonts w:ascii="Times New Roman" w:hAnsi="Times New Roman" w:cs="Times New Roman"/>
          <w:sz w:val="24"/>
          <w:szCs w:val="24"/>
        </w:rPr>
        <w:t xml:space="preserve">Uniform Probate Code, </w:t>
      </w:r>
      <w:r w:rsidR="00940E7F" w:rsidRPr="00AE288E">
        <w:rPr>
          <w:rFonts w:ascii="Times New Roman" w:hAnsi="Times New Roman" w:cs="Times New Roman"/>
          <w:sz w:val="24"/>
          <w:szCs w:val="24"/>
        </w:rPr>
        <w:t xml:space="preserve">the Annotations of the Louisiana Civil Code, </w:t>
      </w:r>
      <w:r w:rsidR="002B47EF" w:rsidRPr="00AE288E">
        <w:rPr>
          <w:rFonts w:ascii="Times New Roman" w:hAnsi="Times New Roman" w:cs="Times New Roman"/>
          <w:sz w:val="24"/>
          <w:szCs w:val="24"/>
        </w:rPr>
        <w:t xml:space="preserve">judicial opinions, treatises, </w:t>
      </w:r>
      <w:r w:rsidR="00BE651D" w:rsidRPr="00AE288E">
        <w:rPr>
          <w:rFonts w:ascii="Times New Roman" w:hAnsi="Times New Roman" w:cs="Times New Roman"/>
          <w:sz w:val="24"/>
          <w:szCs w:val="24"/>
        </w:rPr>
        <w:t xml:space="preserve">casebooks, law review articles, trade magazines, and blogs. She has been a long-time columnist for the </w:t>
      </w:r>
      <w:r w:rsidR="00BE651D" w:rsidRPr="00AE288E">
        <w:rPr>
          <w:rFonts w:ascii="Times New Roman" w:hAnsi="Times New Roman" w:cs="Times New Roman"/>
          <w:i/>
          <w:sz w:val="24"/>
          <w:szCs w:val="24"/>
        </w:rPr>
        <w:t>Georgia Bar Journal</w:t>
      </w:r>
      <w:r w:rsidR="00BE651D" w:rsidRPr="00AE288E">
        <w:rPr>
          <w:rFonts w:ascii="Times New Roman" w:hAnsi="Times New Roman" w:cs="Times New Roman"/>
          <w:sz w:val="24"/>
          <w:szCs w:val="24"/>
        </w:rPr>
        <w:t>, co-authoring the regular column “Writing Matters.”</w:t>
      </w:r>
    </w:p>
    <w:p w:rsidR="007F5E8E" w:rsidRPr="00AE288E" w:rsidRDefault="007F5E8E" w:rsidP="00AE2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E8E" w:rsidRPr="00AE288E" w:rsidRDefault="007F5E8E" w:rsidP="00AE2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5E8E" w:rsidRPr="00AE288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538" w:rsidRDefault="003D4538" w:rsidP="00BE651D">
      <w:pPr>
        <w:spacing w:after="0" w:line="240" w:lineRule="auto"/>
      </w:pPr>
      <w:r>
        <w:separator/>
      </w:r>
    </w:p>
  </w:endnote>
  <w:endnote w:type="continuationSeparator" w:id="0">
    <w:p w:rsidR="003D4538" w:rsidRDefault="003D4538" w:rsidP="00BE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538" w:rsidRDefault="003D4538" w:rsidP="00BE651D">
      <w:pPr>
        <w:spacing w:after="0" w:line="240" w:lineRule="auto"/>
      </w:pPr>
      <w:r>
        <w:separator/>
      </w:r>
    </w:p>
  </w:footnote>
  <w:footnote w:type="continuationSeparator" w:id="0">
    <w:p w:rsidR="003D4538" w:rsidRDefault="003D4538" w:rsidP="00BE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51D" w:rsidRDefault="00BE651D" w:rsidP="00BE651D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0288" behindDoc="1" locked="0" layoutInCell="1" allowOverlap="1" wp14:anchorId="2BA5F559" wp14:editId="18C23465">
          <wp:simplePos x="0" y="0"/>
          <wp:positionH relativeFrom="column">
            <wp:posOffset>-490220</wp:posOffset>
          </wp:positionH>
          <wp:positionV relativeFrom="paragraph">
            <wp:posOffset>112395</wp:posOffset>
          </wp:positionV>
          <wp:extent cx="3124200" cy="847725"/>
          <wp:effectExtent l="0" t="0" r="0" b="9525"/>
          <wp:wrapNone/>
          <wp:docPr id="5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6D60D118" wp14:editId="36426DB8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6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651D" w:rsidRDefault="00BE651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D43AD"/>
    <w:multiLevelType w:val="hybridMultilevel"/>
    <w:tmpl w:val="02061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7712A"/>
    <w:multiLevelType w:val="hybridMultilevel"/>
    <w:tmpl w:val="4CA84E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5A009A"/>
    <w:multiLevelType w:val="hybridMultilevel"/>
    <w:tmpl w:val="74F09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A268EE"/>
    <w:multiLevelType w:val="hybridMultilevel"/>
    <w:tmpl w:val="F996B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5B"/>
    <w:rsid w:val="00031DA9"/>
    <w:rsid w:val="001757AF"/>
    <w:rsid w:val="00217387"/>
    <w:rsid w:val="00253D4B"/>
    <w:rsid w:val="002B47EF"/>
    <w:rsid w:val="00316584"/>
    <w:rsid w:val="003744D4"/>
    <w:rsid w:val="003B3182"/>
    <w:rsid w:val="003D4538"/>
    <w:rsid w:val="003D5A32"/>
    <w:rsid w:val="004A2C5B"/>
    <w:rsid w:val="004B2CE6"/>
    <w:rsid w:val="005C3536"/>
    <w:rsid w:val="006D5370"/>
    <w:rsid w:val="00743625"/>
    <w:rsid w:val="007B3E78"/>
    <w:rsid w:val="007F5E8E"/>
    <w:rsid w:val="00841C0C"/>
    <w:rsid w:val="00940E7F"/>
    <w:rsid w:val="00AE288E"/>
    <w:rsid w:val="00BE3ED0"/>
    <w:rsid w:val="00BE651D"/>
    <w:rsid w:val="00BF65FD"/>
    <w:rsid w:val="00C7258B"/>
    <w:rsid w:val="00E8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D7D57-9F4B-4BCF-8847-D9B99816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A2C5B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E6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651D"/>
  </w:style>
  <w:style w:type="paragraph" w:styleId="llb">
    <w:name w:val="footer"/>
    <w:basedOn w:val="Norml"/>
    <w:link w:val="llbChar"/>
    <w:uiPriority w:val="99"/>
    <w:unhideWhenUsed/>
    <w:rsid w:val="00BE6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651D"/>
  </w:style>
  <w:style w:type="paragraph" w:styleId="Listaszerbekezds">
    <w:name w:val="List Paragraph"/>
    <w:basedOn w:val="Norml"/>
    <w:uiPriority w:val="34"/>
    <w:qFormat/>
    <w:rsid w:val="00BE651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72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2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neddon_kj@law.merce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J. Sneddon</dc:creator>
  <cp:keywords/>
  <dc:description/>
  <cp:lastModifiedBy>Udovecz Ákos</cp:lastModifiedBy>
  <cp:revision>2</cp:revision>
  <cp:lastPrinted>2019-07-28T14:32:00Z</cp:lastPrinted>
  <dcterms:created xsi:type="dcterms:W3CDTF">2019-07-30T11:58:00Z</dcterms:created>
  <dcterms:modified xsi:type="dcterms:W3CDTF">2019-07-30T11:58:00Z</dcterms:modified>
</cp:coreProperties>
</file>