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E9F" w:rsidRDefault="006A3E9F" w:rsidP="0093128C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bookmarkStart w:id="0" w:name="_GoBack"/>
      <w:bookmarkEnd w:id="0"/>
    </w:p>
    <w:p w:rsidR="006A3E9F" w:rsidRDefault="006A3E9F" w:rsidP="0093128C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6A3E9F" w:rsidRDefault="006A3E9F" w:rsidP="0093128C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9B7374" w:rsidRDefault="009B7374" w:rsidP="00003524">
      <w:pPr>
        <w:pStyle w:val="Nincstrkz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GB"/>
        </w:rPr>
      </w:pPr>
    </w:p>
    <w:p w:rsidR="0093128C" w:rsidRPr="00003524" w:rsidRDefault="002630AC" w:rsidP="00003524">
      <w:pPr>
        <w:pStyle w:val="Nincstrkz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GB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GB"/>
        </w:rPr>
        <w:t>International Ai</w:t>
      </w:r>
      <w:r w:rsidR="00CD59F5">
        <w:rPr>
          <w:rFonts w:ascii="Times New Roman" w:hAnsi="Times New Roman" w:cs="Times New Roman"/>
          <w:b/>
          <w:sz w:val="28"/>
          <w:szCs w:val="28"/>
          <w:u w:val="single"/>
          <w:lang w:val="en-GB"/>
        </w:rPr>
        <w:t>r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GB"/>
        </w:rPr>
        <w:t xml:space="preserve"> and S</w:t>
      </w:r>
      <w:r w:rsidR="00CD59F5">
        <w:rPr>
          <w:rFonts w:ascii="Times New Roman" w:hAnsi="Times New Roman" w:cs="Times New Roman"/>
          <w:b/>
          <w:sz w:val="28"/>
          <w:szCs w:val="28"/>
          <w:u w:val="single"/>
          <w:lang w:val="en-GB"/>
        </w:rPr>
        <w:t>pace</w:t>
      </w:r>
      <w:r w:rsidR="0093128C" w:rsidRPr="00003524">
        <w:rPr>
          <w:rFonts w:ascii="Times New Roman" w:hAnsi="Times New Roman" w:cs="Times New Roman"/>
          <w:b/>
          <w:sz w:val="28"/>
          <w:szCs w:val="28"/>
          <w:u w:val="single"/>
          <w:lang w:val="en-GB"/>
        </w:rPr>
        <w:t xml:space="preserve"> Law</w:t>
      </w:r>
    </w:p>
    <w:p w:rsidR="00CD59F5" w:rsidRDefault="00CD59F5" w:rsidP="004C71B7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9B7374" w:rsidRDefault="009B7374" w:rsidP="004C71B7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93128C" w:rsidRPr="006A3E9F" w:rsidRDefault="0093128C" w:rsidP="004C71B7">
      <w:pPr>
        <w:pStyle w:val="Nincstrkz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93128C">
        <w:rPr>
          <w:rFonts w:ascii="Times New Roman" w:hAnsi="Times New Roman" w:cs="Times New Roman"/>
          <w:b/>
          <w:sz w:val="24"/>
          <w:szCs w:val="24"/>
          <w:lang w:val="en-GB"/>
        </w:rPr>
        <w:t xml:space="preserve">Lecturer: </w:t>
      </w:r>
      <w:proofErr w:type="spellStart"/>
      <w:r w:rsidR="006A3E9F" w:rsidRPr="006A3E9F">
        <w:rPr>
          <w:rFonts w:ascii="Times New Roman" w:hAnsi="Times New Roman" w:cs="Times New Roman"/>
          <w:sz w:val="24"/>
          <w:szCs w:val="24"/>
          <w:lang w:val="en-GB"/>
        </w:rPr>
        <w:t>Dr.</w:t>
      </w:r>
      <w:proofErr w:type="spellEnd"/>
      <w:r w:rsidR="006A3E9F" w:rsidRPr="006A3E9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6A3E9F">
        <w:rPr>
          <w:rFonts w:ascii="Times New Roman" w:hAnsi="Times New Roman" w:cs="Times New Roman"/>
          <w:sz w:val="24"/>
          <w:szCs w:val="24"/>
          <w:lang w:val="en-GB"/>
        </w:rPr>
        <w:t>Attila Sipos</w:t>
      </w:r>
      <w:r w:rsidR="000A2F03">
        <w:rPr>
          <w:rFonts w:ascii="Times New Roman" w:hAnsi="Times New Roman" w:cs="Times New Roman"/>
          <w:sz w:val="24"/>
          <w:szCs w:val="24"/>
          <w:lang w:val="en-GB"/>
        </w:rPr>
        <w:t xml:space="preserve"> LL.M, </w:t>
      </w:r>
      <w:proofErr w:type="spellStart"/>
      <w:r w:rsidR="000A2F03">
        <w:rPr>
          <w:rFonts w:ascii="Times New Roman" w:hAnsi="Times New Roman" w:cs="Times New Roman"/>
          <w:sz w:val="24"/>
          <w:szCs w:val="24"/>
          <w:lang w:val="en-GB"/>
        </w:rPr>
        <w:t>Phd</w:t>
      </w:r>
      <w:proofErr w:type="spellEnd"/>
      <w:r w:rsidR="000A2F03">
        <w:rPr>
          <w:rFonts w:ascii="Times New Roman" w:hAnsi="Times New Roman" w:cs="Times New Roman"/>
          <w:sz w:val="24"/>
          <w:szCs w:val="24"/>
          <w:lang w:val="en-GB"/>
        </w:rPr>
        <w:t xml:space="preserve"> – international air and space lawyer</w:t>
      </w:r>
    </w:p>
    <w:p w:rsidR="0093128C" w:rsidRPr="0093128C" w:rsidRDefault="0093128C" w:rsidP="004C71B7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CD59F5" w:rsidRDefault="00CD59F5" w:rsidP="004C71B7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D59F5">
        <w:rPr>
          <w:rFonts w:ascii="Times New Roman" w:hAnsi="Times New Roman" w:cs="Times New Roman"/>
          <w:b/>
          <w:sz w:val="24"/>
          <w:szCs w:val="24"/>
        </w:rPr>
        <w:t>Structure</w:t>
      </w:r>
      <w:proofErr w:type="spellEnd"/>
      <w:r w:rsidRPr="00CD59F5">
        <w:rPr>
          <w:rFonts w:ascii="Times New Roman" w:hAnsi="Times New Roman" w:cs="Times New Roman"/>
          <w:b/>
          <w:sz w:val="24"/>
          <w:szCs w:val="24"/>
        </w:rPr>
        <w:t xml:space="preserve"> of </w:t>
      </w:r>
      <w:proofErr w:type="spellStart"/>
      <w:r w:rsidRPr="00CD59F5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CD59F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D59F5">
        <w:rPr>
          <w:rFonts w:ascii="Times New Roman" w:hAnsi="Times New Roman" w:cs="Times New Roman"/>
          <w:b/>
          <w:sz w:val="24"/>
          <w:szCs w:val="24"/>
        </w:rPr>
        <w:t>course</w:t>
      </w:r>
      <w:proofErr w:type="spellEnd"/>
    </w:p>
    <w:p w:rsidR="000A2F03" w:rsidRPr="00CD59F5" w:rsidRDefault="000A2F03" w:rsidP="004C71B7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tbl>
      <w:tblPr>
        <w:tblStyle w:val="Rcsostblzat"/>
        <w:tblW w:w="9180" w:type="dxa"/>
        <w:tblLook w:val="04A0" w:firstRow="1" w:lastRow="0" w:firstColumn="1" w:lastColumn="0" w:noHBand="0" w:noVBand="1"/>
      </w:tblPr>
      <w:tblGrid>
        <w:gridCol w:w="2830"/>
        <w:gridCol w:w="6350"/>
      </w:tblGrid>
      <w:tr w:rsidR="009B7374" w:rsidRPr="000A2F03" w:rsidTr="002A080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74" w:rsidRPr="00754483" w:rsidRDefault="009B7374" w:rsidP="009B7374">
            <w:pPr>
              <w:rPr>
                <w:rFonts w:ascii="Garamond" w:hAnsi="Garamond" w:cs="Times New Roman"/>
                <w:b/>
                <w:sz w:val="24"/>
                <w:szCs w:val="24"/>
                <w:lang w:val="en-GB"/>
              </w:rPr>
            </w:pPr>
            <w:r w:rsidRPr="00754483">
              <w:rPr>
                <w:rFonts w:ascii="Garamond" w:hAnsi="Garamond" w:cs="Times New Roman"/>
                <w:b/>
                <w:sz w:val="24"/>
                <w:szCs w:val="24"/>
                <w:lang w:val="en-GB"/>
              </w:rPr>
              <w:t>I. part /Public Part/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74" w:rsidRPr="00754483" w:rsidRDefault="009B7374" w:rsidP="009B7374">
            <w:pPr>
              <w:rPr>
                <w:rFonts w:ascii="Garamond" w:hAnsi="Garamond" w:cs="Times New Roman"/>
                <w:sz w:val="24"/>
                <w:szCs w:val="24"/>
                <w:lang w:val="en-GB"/>
              </w:rPr>
            </w:pPr>
            <w:r w:rsidRPr="00754483">
              <w:rPr>
                <w:rFonts w:ascii="Garamond" w:hAnsi="Garamond" w:cs="Times New Roman"/>
                <w:b/>
                <w:sz w:val="24"/>
                <w:szCs w:val="24"/>
                <w:lang w:val="en-GB"/>
              </w:rPr>
              <w:t xml:space="preserve">Chicago Convention </w:t>
            </w:r>
            <w:r w:rsidRPr="00754483">
              <w:rPr>
                <w:rFonts w:ascii="Garamond" w:hAnsi="Garamond" w:cs="Times New Roman"/>
                <w:sz w:val="24"/>
                <w:szCs w:val="24"/>
                <w:lang w:val="en-GB"/>
              </w:rPr>
              <w:t>(1944)</w:t>
            </w:r>
            <w:r w:rsidRPr="00754483">
              <w:rPr>
                <w:rFonts w:ascii="Garamond" w:hAnsi="Garamond" w:cs="Times New Roman"/>
                <w:b/>
                <w:sz w:val="24"/>
                <w:szCs w:val="24"/>
                <w:lang w:val="en-GB"/>
              </w:rPr>
              <w:t xml:space="preserve"> </w:t>
            </w:r>
            <w:r w:rsidRPr="00754483">
              <w:rPr>
                <w:rFonts w:ascii="Garamond" w:hAnsi="Garamond" w:cs="Times New Roman"/>
                <w:sz w:val="24"/>
                <w:szCs w:val="24"/>
                <w:lang w:val="en-GB"/>
              </w:rPr>
              <w:t>and</w:t>
            </w:r>
            <w:r w:rsidRPr="00754483">
              <w:rPr>
                <w:rFonts w:ascii="Garamond" w:hAnsi="Garamond" w:cs="Times New Roman"/>
                <w:b/>
                <w:sz w:val="24"/>
                <w:szCs w:val="24"/>
                <w:lang w:val="en-GB"/>
              </w:rPr>
              <w:t xml:space="preserve"> Outer Space Treaty </w:t>
            </w:r>
            <w:r w:rsidRPr="00754483">
              <w:rPr>
                <w:rFonts w:ascii="Garamond" w:hAnsi="Garamond" w:cs="Times New Roman"/>
                <w:sz w:val="24"/>
                <w:szCs w:val="24"/>
                <w:lang w:val="en-GB"/>
              </w:rPr>
              <w:t>(1967)</w:t>
            </w:r>
          </w:p>
        </w:tc>
      </w:tr>
      <w:tr w:rsidR="009B7374" w:rsidRPr="000A2F03" w:rsidTr="003E0603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374" w:rsidRPr="00754483" w:rsidRDefault="009B7374" w:rsidP="009B7374">
            <w:pPr>
              <w:rPr>
                <w:rFonts w:ascii="Garamond" w:hAnsi="Garamond" w:cs="Times New Roman"/>
                <w:sz w:val="24"/>
                <w:szCs w:val="24"/>
                <w:lang w:val="en-GB"/>
              </w:rPr>
            </w:pPr>
            <w:r w:rsidRPr="00754483">
              <w:rPr>
                <w:rFonts w:ascii="Garamond" w:hAnsi="Garamond" w:cs="Times New Roman"/>
                <w:b/>
                <w:sz w:val="24"/>
                <w:szCs w:val="24"/>
                <w:lang w:val="en-GB"/>
              </w:rPr>
              <w:t xml:space="preserve">            </w:t>
            </w:r>
            <w:r w:rsidRPr="00754483">
              <w:rPr>
                <w:rFonts w:ascii="Garamond" w:hAnsi="Garamond" w:cs="Times New Roman"/>
                <w:sz w:val="24"/>
                <w:szCs w:val="24"/>
                <w:lang w:val="en-GB"/>
              </w:rPr>
              <w:t>(2-7 weeks)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74" w:rsidRPr="00754483" w:rsidRDefault="009B7374" w:rsidP="009B7374">
            <w:pPr>
              <w:rPr>
                <w:rFonts w:ascii="Garamond" w:hAnsi="Garamond" w:cs="Times New Roman"/>
                <w:b/>
                <w:sz w:val="24"/>
                <w:szCs w:val="24"/>
                <w:lang w:val="en-GB"/>
              </w:rPr>
            </w:pPr>
            <w:r w:rsidRPr="00754483">
              <w:rPr>
                <w:rFonts w:ascii="Garamond" w:hAnsi="Garamond" w:cs="Times New Roman"/>
                <w:sz w:val="24"/>
                <w:szCs w:val="24"/>
                <w:lang w:val="en-GB"/>
              </w:rPr>
              <w:t>International and national airspace</w:t>
            </w:r>
          </w:p>
        </w:tc>
      </w:tr>
      <w:tr w:rsidR="009B7374" w:rsidRPr="000A2F03" w:rsidTr="003E0603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374" w:rsidRPr="00754483" w:rsidRDefault="009B7374" w:rsidP="009B7374">
            <w:pPr>
              <w:pStyle w:val="Listaszerbekezds"/>
              <w:ind w:left="360"/>
              <w:rPr>
                <w:rFonts w:ascii="Garamond" w:hAnsi="Garamond" w:cs="Times New Roman"/>
                <w:b/>
                <w:sz w:val="24"/>
                <w:szCs w:val="24"/>
                <w:lang w:val="en-GB"/>
              </w:rPr>
            </w:pPr>
            <w:r w:rsidRPr="00754483">
              <w:rPr>
                <w:rFonts w:ascii="Garamond" w:hAnsi="Garamond" w:cs="Times New Roman"/>
                <w:b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74" w:rsidRPr="00754483" w:rsidRDefault="009B7374" w:rsidP="009B7374">
            <w:pPr>
              <w:rPr>
                <w:rFonts w:ascii="Garamond" w:hAnsi="Garamond" w:cs="Times New Roman"/>
                <w:sz w:val="24"/>
                <w:szCs w:val="24"/>
                <w:lang w:val="en-GB"/>
              </w:rPr>
            </w:pPr>
            <w:r w:rsidRPr="00754483">
              <w:rPr>
                <w:rFonts w:ascii="Garamond" w:hAnsi="Garamond" w:cs="Times New Roman"/>
                <w:sz w:val="24"/>
                <w:szCs w:val="24"/>
                <w:lang w:val="en-GB"/>
              </w:rPr>
              <w:t>Civil and state aircraft, spacecraft</w:t>
            </w:r>
          </w:p>
        </w:tc>
      </w:tr>
      <w:tr w:rsidR="009B7374" w:rsidRPr="000A2F03" w:rsidTr="003E0603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374" w:rsidRPr="00754483" w:rsidRDefault="009B7374" w:rsidP="009B7374">
            <w:pPr>
              <w:pStyle w:val="Listaszerbekezds"/>
              <w:ind w:left="360"/>
              <w:rPr>
                <w:rFonts w:ascii="Garamond" w:hAnsi="Garamond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74" w:rsidRPr="00754483" w:rsidRDefault="009B7374" w:rsidP="009B7374">
            <w:pPr>
              <w:rPr>
                <w:rFonts w:ascii="Garamond" w:hAnsi="Garamond" w:cs="Times New Roman"/>
                <w:sz w:val="24"/>
                <w:szCs w:val="24"/>
                <w:lang w:val="en-GB"/>
              </w:rPr>
            </w:pPr>
            <w:r w:rsidRPr="00754483">
              <w:rPr>
                <w:rFonts w:ascii="Garamond" w:hAnsi="Garamond" w:cs="Times New Roman"/>
                <w:sz w:val="24"/>
                <w:szCs w:val="24"/>
                <w:lang w:val="en-GB"/>
              </w:rPr>
              <w:t>Flight over territory of contracting States and use of outer space</w:t>
            </w:r>
          </w:p>
        </w:tc>
      </w:tr>
      <w:tr w:rsidR="009B7374" w:rsidRPr="000A2F03" w:rsidTr="003E0603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374" w:rsidRPr="00754483" w:rsidRDefault="009B7374" w:rsidP="009B7374">
            <w:pPr>
              <w:pStyle w:val="Listaszerbekezds"/>
              <w:ind w:left="360"/>
              <w:rPr>
                <w:rFonts w:ascii="Garamond" w:hAnsi="Garamond" w:cs="Times New Roman"/>
                <w:b/>
                <w:sz w:val="24"/>
                <w:szCs w:val="24"/>
                <w:lang w:val="en-GB"/>
              </w:rPr>
            </w:pPr>
            <w:r w:rsidRPr="00754483">
              <w:rPr>
                <w:rFonts w:ascii="Garamond" w:hAnsi="Garamond" w:cs="Times New Roman"/>
                <w:b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74" w:rsidRPr="00754483" w:rsidRDefault="009B7374" w:rsidP="009B7374">
            <w:pPr>
              <w:rPr>
                <w:rFonts w:ascii="Garamond" w:hAnsi="Garamond" w:cs="Times New Roman"/>
                <w:sz w:val="24"/>
                <w:szCs w:val="24"/>
                <w:lang w:val="en-GB"/>
              </w:rPr>
            </w:pPr>
            <w:r w:rsidRPr="00754483">
              <w:rPr>
                <w:rFonts w:ascii="Garamond" w:hAnsi="Garamond" w:cs="Times New Roman"/>
                <w:sz w:val="24"/>
                <w:szCs w:val="24"/>
                <w:lang w:val="en-GB"/>
              </w:rPr>
              <w:t>Safety and security</w:t>
            </w:r>
          </w:p>
        </w:tc>
      </w:tr>
      <w:tr w:rsidR="009B7374" w:rsidRPr="000A2F03" w:rsidTr="003E0603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374" w:rsidRPr="00754483" w:rsidRDefault="009B7374" w:rsidP="009B7374">
            <w:pPr>
              <w:pStyle w:val="Listaszerbekezds"/>
              <w:tabs>
                <w:tab w:val="left" w:pos="506"/>
              </w:tabs>
              <w:ind w:left="360"/>
              <w:rPr>
                <w:rFonts w:ascii="Garamond" w:hAnsi="Garamond" w:cs="Times New Roman"/>
                <w:b/>
                <w:sz w:val="24"/>
                <w:szCs w:val="24"/>
                <w:lang w:val="en-GB"/>
              </w:rPr>
            </w:pPr>
            <w:r w:rsidRPr="00754483">
              <w:rPr>
                <w:rFonts w:ascii="Garamond" w:hAnsi="Garamond" w:cs="Times New Roman"/>
                <w:b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74" w:rsidRPr="00754483" w:rsidRDefault="009B7374" w:rsidP="009B7374">
            <w:pPr>
              <w:rPr>
                <w:rFonts w:ascii="Garamond" w:hAnsi="Garamond" w:cs="Times New Roman"/>
                <w:lang w:val="en-GB"/>
              </w:rPr>
            </w:pPr>
            <w:r w:rsidRPr="00754483">
              <w:rPr>
                <w:rFonts w:ascii="Garamond" w:hAnsi="Garamond" w:cs="Times New Roman"/>
                <w:lang w:val="en-GB"/>
              </w:rPr>
              <w:t xml:space="preserve">UN International Civil Aviation Organization (ICAO); </w:t>
            </w:r>
          </w:p>
          <w:p w:rsidR="009B7374" w:rsidRPr="00754483" w:rsidRDefault="009B7374" w:rsidP="009B7374">
            <w:pPr>
              <w:rPr>
                <w:rFonts w:ascii="Garamond" w:hAnsi="Garamond" w:cs="Times New Roman"/>
                <w:sz w:val="24"/>
                <w:szCs w:val="24"/>
                <w:lang w:val="en-GB"/>
              </w:rPr>
            </w:pPr>
            <w:r w:rsidRPr="00754483">
              <w:rPr>
                <w:rFonts w:ascii="Garamond" w:hAnsi="Garamond" w:cs="Times New Roman"/>
                <w:lang w:val="en-GB"/>
              </w:rPr>
              <w:t>UN Committee on the Peaceful Uses of Outer Space (UNCOPUOS)</w:t>
            </w:r>
          </w:p>
        </w:tc>
      </w:tr>
      <w:tr w:rsidR="009B7374" w:rsidRPr="000A2F03" w:rsidTr="003E0603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374" w:rsidRPr="00754483" w:rsidRDefault="009B7374" w:rsidP="009B7374">
            <w:pPr>
              <w:rPr>
                <w:rFonts w:ascii="Garamond" w:hAnsi="Garamond" w:cs="Times New Roman"/>
                <w:b/>
                <w:sz w:val="24"/>
                <w:szCs w:val="24"/>
                <w:lang w:val="en-GB"/>
              </w:rPr>
            </w:pPr>
            <w:r w:rsidRPr="00754483">
              <w:rPr>
                <w:rFonts w:ascii="Garamond" w:hAnsi="Garamond" w:cs="Times New Roman"/>
                <w:b/>
                <w:sz w:val="24"/>
                <w:szCs w:val="24"/>
                <w:lang w:val="en-GB"/>
              </w:rPr>
              <w:t>II. part /Private Part/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74" w:rsidRPr="00754483" w:rsidRDefault="009B7374" w:rsidP="009B7374">
            <w:pPr>
              <w:rPr>
                <w:rFonts w:ascii="Garamond" w:hAnsi="Garamond" w:cs="Times New Roman"/>
                <w:sz w:val="24"/>
                <w:szCs w:val="24"/>
                <w:lang w:val="en-GB"/>
              </w:rPr>
            </w:pPr>
            <w:r w:rsidRPr="00754483">
              <w:rPr>
                <w:rFonts w:ascii="Garamond" w:hAnsi="Garamond" w:cs="Times New Roman"/>
                <w:b/>
                <w:sz w:val="24"/>
                <w:szCs w:val="24"/>
                <w:lang w:val="en-GB"/>
              </w:rPr>
              <w:t xml:space="preserve">Montreal Convention </w:t>
            </w:r>
            <w:r w:rsidRPr="00754483">
              <w:rPr>
                <w:rFonts w:ascii="Garamond" w:hAnsi="Garamond" w:cs="Times New Roman"/>
                <w:sz w:val="24"/>
                <w:szCs w:val="24"/>
                <w:lang w:val="en-GB"/>
              </w:rPr>
              <w:t>(1999)</w:t>
            </w:r>
            <w:r w:rsidRPr="00754483">
              <w:rPr>
                <w:rFonts w:ascii="Garamond" w:hAnsi="Garamond" w:cs="Times New Roman"/>
                <w:b/>
                <w:sz w:val="24"/>
                <w:szCs w:val="24"/>
                <w:lang w:val="en-GB"/>
              </w:rPr>
              <w:t xml:space="preserve"> </w:t>
            </w:r>
            <w:r w:rsidRPr="00754483">
              <w:rPr>
                <w:rFonts w:ascii="Garamond" w:hAnsi="Garamond" w:cs="Times New Roman"/>
                <w:sz w:val="24"/>
                <w:szCs w:val="24"/>
                <w:lang w:val="en-GB"/>
              </w:rPr>
              <w:t xml:space="preserve">and </w:t>
            </w:r>
            <w:r w:rsidRPr="00754483">
              <w:rPr>
                <w:rFonts w:ascii="Garamond" w:hAnsi="Garamond" w:cs="Times New Roman"/>
                <w:b/>
                <w:sz w:val="24"/>
                <w:szCs w:val="24"/>
                <w:lang w:val="en-GB"/>
              </w:rPr>
              <w:t xml:space="preserve">Liability Convention </w:t>
            </w:r>
            <w:r w:rsidRPr="00754483">
              <w:rPr>
                <w:rFonts w:ascii="Garamond" w:hAnsi="Garamond" w:cs="Times New Roman"/>
                <w:sz w:val="24"/>
                <w:szCs w:val="24"/>
                <w:lang w:val="en-GB"/>
              </w:rPr>
              <w:t>(1972)</w:t>
            </w:r>
          </w:p>
        </w:tc>
      </w:tr>
      <w:tr w:rsidR="009B7374" w:rsidRPr="000A2F03" w:rsidTr="003E0603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374" w:rsidRPr="00754483" w:rsidRDefault="009B7374" w:rsidP="009B7374">
            <w:pPr>
              <w:jc w:val="both"/>
              <w:rPr>
                <w:rFonts w:ascii="Garamond" w:hAnsi="Garamond" w:cs="Times New Roman"/>
                <w:sz w:val="24"/>
                <w:szCs w:val="24"/>
                <w:lang w:val="en-GB"/>
              </w:rPr>
            </w:pPr>
            <w:r w:rsidRPr="00754483">
              <w:rPr>
                <w:rFonts w:ascii="Garamond" w:hAnsi="Garamond" w:cs="Times New Roman"/>
                <w:sz w:val="24"/>
                <w:szCs w:val="24"/>
                <w:lang w:val="en-GB"/>
              </w:rPr>
              <w:t xml:space="preserve">             (8-12 weeks)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74" w:rsidRPr="00754483" w:rsidRDefault="009B7374" w:rsidP="009B7374">
            <w:pPr>
              <w:rPr>
                <w:rFonts w:ascii="Garamond" w:hAnsi="Garamond" w:cs="Times New Roman"/>
                <w:b/>
                <w:sz w:val="24"/>
                <w:szCs w:val="24"/>
                <w:lang w:val="en-GB"/>
              </w:rPr>
            </w:pPr>
            <w:r w:rsidRPr="00754483">
              <w:rPr>
                <w:rFonts w:ascii="Garamond" w:hAnsi="Garamond" w:cs="Times New Roman"/>
                <w:sz w:val="24"/>
                <w:szCs w:val="24"/>
                <w:lang w:val="en-GB"/>
              </w:rPr>
              <w:t>Second and Third party liability</w:t>
            </w:r>
          </w:p>
        </w:tc>
      </w:tr>
      <w:tr w:rsidR="009B7374" w:rsidRPr="000A2F03" w:rsidTr="003E0603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374" w:rsidRPr="00754483" w:rsidRDefault="009B7374" w:rsidP="009B7374">
            <w:pPr>
              <w:jc w:val="both"/>
              <w:rPr>
                <w:rFonts w:ascii="Garamond" w:hAnsi="Garamond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74" w:rsidRPr="00754483" w:rsidRDefault="009B7374" w:rsidP="009B7374">
            <w:pPr>
              <w:rPr>
                <w:rFonts w:ascii="Garamond" w:hAnsi="Garamond" w:cs="Times New Roman"/>
                <w:sz w:val="24"/>
                <w:szCs w:val="24"/>
                <w:lang w:val="en-GB"/>
              </w:rPr>
            </w:pPr>
            <w:r w:rsidRPr="00754483">
              <w:rPr>
                <w:rFonts w:ascii="Garamond" w:hAnsi="Garamond" w:cs="Times New Roman"/>
                <w:sz w:val="24"/>
                <w:szCs w:val="24"/>
                <w:lang w:val="en-GB"/>
              </w:rPr>
              <w:t>Scope of application</w:t>
            </w:r>
          </w:p>
        </w:tc>
      </w:tr>
      <w:tr w:rsidR="009B7374" w:rsidRPr="000A2F03" w:rsidTr="003E0603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74" w:rsidRPr="00754483" w:rsidRDefault="009B7374" w:rsidP="009B7374">
            <w:pPr>
              <w:jc w:val="both"/>
              <w:rPr>
                <w:rFonts w:ascii="Garamond" w:hAnsi="Garamond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74" w:rsidRPr="00754483" w:rsidRDefault="009B7374" w:rsidP="009B7374">
            <w:pPr>
              <w:rPr>
                <w:rFonts w:ascii="Garamond" w:hAnsi="Garamond" w:cs="Times New Roman"/>
                <w:sz w:val="24"/>
                <w:szCs w:val="24"/>
                <w:lang w:val="en-GB"/>
              </w:rPr>
            </w:pPr>
            <w:r w:rsidRPr="00754483">
              <w:rPr>
                <w:rFonts w:ascii="Garamond" w:hAnsi="Garamond" w:cs="Times New Roman"/>
                <w:sz w:val="24"/>
                <w:szCs w:val="24"/>
                <w:lang w:val="en-GB"/>
              </w:rPr>
              <w:t xml:space="preserve">Accident (death and bodily injury) </w:t>
            </w:r>
          </w:p>
        </w:tc>
      </w:tr>
      <w:tr w:rsidR="009B7374" w:rsidRPr="000A2F03" w:rsidTr="003E0603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74" w:rsidRPr="00754483" w:rsidRDefault="009B7374" w:rsidP="009B7374">
            <w:pPr>
              <w:rPr>
                <w:rFonts w:ascii="Garamond" w:hAnsi="Garamond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74" w:rsidRPr="00754483" w:rsidRDefault="009B7374" w:rsidP="009B7374">
            <w:pPr>
              <w:rPr>
                <w:rFonts w:ascii="Garamond" w:hAnsi="Garamond" w:cs="Times New Roman"/>
                <w:sz w:val="24"/>
                <w:szCs w:val="24"/>
                <w:lang w:val="en-GB"/>
              </w:rPr>
            </w:pPr>
            <w:r w:rsidRPr="00754483">
              <w:rPr>
                <w:rFonts w:ascii="Garamond" w:hAnsi="Garamond" w:cs="Times New Roman"/>
                <w:sz w:val="24"/>
                <w:szCs w:val="24"/>
                <w:lang w:val="en-GB"/>
              </w:rPr>
              <w:t>Comparison liability regimes</w:t>
            </w:r>
          </w:p>
        </w:tc>
      </w:tr>
      <w:tr w:rsidR="009B7374" w:rsidRPr="000A2F03" w:rsidTr="003E0603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374" w:rsidRPr="00754483" w:rsidRDefault="009B7374" w:rsidP="009B7374">
            <w:pPr>
              <w:rPr>
                <w:rFonts w:ascii="Garamond" w:hAnsi="Garamond" w:cs="Times New Roman"/>
                <w:b/>
                <w:sz w:val="24"/>
                <w:szCs w:val="24"/>
                <w:lang w:val="en-GB"/>
              </w:rPr>
            </w:pPr>
            <w:r w:rsidRPr="00754483">
              <w:rPr>
                <w:rFonts w:ascii="Garamond" w:hAnsi="Garamond" w:cs="Times New Roman"/>
                <w:b/>
                <w:sz w:val="24"/>
                <w:szCs w:val="24"/>
                <w:lang w:val="en-GB"/>
              </w:rPr>
              <w:t>I. part /Public Part/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74" w:rsidRPr="00754483" w:rsidRDefault="009B7374" w:rsidP="009B7374">
            <w:pPr>
              <w:rPr>
                <w:rFonts w:ascii="Garamond" w:hAnsi="Garamond" w:cs="Times New Roman"/>
                <w:sz w:val="24"/>
                <w:szCs w:val="24"/>
                <w:lang w:val="en-GB"/>
              </w:rPr>
            </w:pPr>
            <w:r w:rsidRPr="00754483">
              <w:rPr>
                <w:rFonts w:ascii="Garamond" w:hAnsi="Garamond" w:cs="Times New Roman"/>
                <w:b/>
                <w:sz w:val="24"/>
                <w:szCs w:val="24"/>
                <w:lang w:val="en-GB"/>
              </w:rPr>
              <w:t xml:space="preserve">Chicago Convention </w:t>
            </w:r>
            <w:r w:rsidRPr="00754483">
              <w:rPr>
                <w:rFonts w:ascii="Garamond" w:hAnsi="Garamond" w:cs="Times New Roman"/>
                <w:sz w:val="24"/>
                <w:szCs w:val="24"/>
                <w:lang w:val="en-GB"/>
              </w:rPr>
              <w:t>(1944)</w:t>
            </w:r>
            <w:r w:rsidRPr="00754483">
              <w:rPr>
                <w:rFonts w:ascii="Garamond" w:hAnsi="Garamond" w:cs="Times New Roman"/>
                <w:b/>
                <w:sz w:val="24"/>
                <w:szCs w:val="24"/>
                <w:lang w:val="en-GB"/>
              </w:rPr>
              <w:t xml:space="preserve"> </w:t>
            </w:r>
            <w:r w:rsidRPr="00754483">
              <w:rPr>
                <w:rFonts w:ascii="Garamond" w:hAnsi="Garamond" w:cs="Times New Roman"/>
                <w:sz w:val="24"/>
                <w:szCs w:val="24"/>
                <w:lang w:val="en-GB"/>
              </w:rPr>
              <w:t>and</w:t>
            </w:r>
            <w:r w:rsidRPr="00754483">
              <w:rPr>
                <w:rFonts w:ascii="Garamond" w:hAnsi="Garamond" w:cs="Times New Roman"/>
                <w:b/>
                <w:sz w:val="24"/>
                <w:szCs w:val="24"/>
                <w:lang w:val="en-GB"/>
              </w:rPr>
              <w:t xml:space="preserve"> Outer Space Treaty </w:t>
            </w:r>
            <w:r w:rsidRPr="00754483">
              <w:rPr>
                <w:rFonts w:ascii="Garamond" w:hAnsi="Garamond" w:cs="Times New Roman"/>
                <w:sz w:val="24"/>
                <w:szCs w:val="24"/>
                <w:lang w:val="en-GB"/>
              </w:rPr>
              <w:t>(1967)</w:t>
            </w:r>
          </w:p>
        </w:tc>
      </w:tr>
      <w:tr w:rsidR="009B7374" w:rsidRPr="000A2F03" w:rsidTr="003E0603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74" w:rsidRPr="00754483" w:rsidRDefault="009B7374" w:rsidP="009B7374">
            <w:pPr>
              <w:rPr>
                <w:rFonts w:ascii="Garamond" w:hAnsi="Garamond" w:cs="Times New Roman"/>
                <w:sz w:val="24"/>
                <w:szCs w:val="24"/>
                <w:lang w:val="en-GB"/>
              </w:rPr>
            </w:pPr>
            <w:r w:rsidRPr="00754483">
              <w:rPr>
                <w:rFonts w:ascii="Garamond" w:hAnsi="Garamond" w:cs="Times New Roman"/>
                <w:b/>
                <w:sz w:val="24"/>
                <w:szCs w:val="24"/>
                <w:lang w:val="en-GB"/>
              </w:rPr>
              <w:t xml:space="preserve">            </w:t>
            </w:r>
            <w:r w:rsidRPr="00754483">
              <w:rPr>
                <w:rFonts w:ascii="Garamond" w:hAnsi="Garamond" w:cs="Times New Roman"/>
                <w:sz w:val="24"/>
                <w:szCs w:val="24"/>
                <w:lang w:val="en-GB"/>
              </w:rPr>
              <w:t>(2-7 weeks)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74" w:rsidRPr="00754483" w:rsidRDefault="009B7374" w:rsidP="009B7374">
            <w:pPr>
              <w:rPr>
                <w:rFonts w:ascii="Garamond" w:hAnsi="Garamond" w:cs="Times New Roman"/>
                <w:b/>
                <w:sz w:val="24"/>
                <w:szCs w:val="24"/>
                <w:lang w:val="en-GB"/>
              </w:rPr>
            </w:pPr>
            <w:r w:rsidRPr="00754483">
              <w:rPr>
                <w:rFonts w:ascii="Garamond" w:hAnsi="Garamond" w:cs="Times New Roman"/>
                <w:sz w:val="24"/>
                <w:szCs w:val="24"/>
                <w:lang w:val="en-GB"/>
              </w:rPr>
              <w:t>International and national airspace</w:t>
            </w:r>
          </w:p>
        </w:tc>
      </w:tr>
    </w:tbl>
    <w:p w:rsidR="006A3E9F" w:rsidRDefault="006A3E9F" w:rsidP="004C71B7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9B7374" w:rsidRPr="00CD59F5" w:rsidRDefault="009B7374" w:rsidP="004C71B7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0A2F03" w:rsidRDefault="000A2F03" w:rsidP="000A2F03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A2F03">
        <w:rPr>
          <w:rFonts w:ascii="Times New Roman" w:hAnsi="Times New Roman" w:cs="Times New Roman"/>
          <w:b/>
          <w:sz w:val="24"/>
          <w:szCs w:val="24"/>
        </w:rPr>
        <w:t>Sources</w:t>
      </w:r>
      <w:proofErr w:type="spellEnd"/>
      <w:r w:rsidRPr="000A2F03">
        <w:rPr>
          <w:rFonts w:ascii="Times New Roman" w:hAnsi="Times New Roman" w:cs="Times New Roman"/>
          <w:b/>
          <w:sz w:val="24"/>
          <w:szCs w:val="24"/>
        </w:rPr>
        <w:t xml:space="preserve"> of </w:t>
      </w:r>
      <w:proofErr w:type="spellStart"/>
      <w:r w:rsidRPr="000A2F03">
        <w:rPr>
          <w:rFonts w:ascii="Times New Roman" w:hAnsi="Times New Roman" w:cs="Times New Roman"/>
          <w:b/>
          <w:sz w:val="24"/>
          <w:szCs w:val="24"/>
        </w:rPr>
        <w:t>law</w:t>
      </w:r>
      <w:proofErr w:type="spellEnd"/>
      <w:r w:rsidRPr="000A2F03">
        <w:rPr>
          <w:rFonts w:ascii="Times New Roman" w:hAnsi="Times New Roman" w:cs="Times New Roman"/>
          <w:b/>
          <w:sz w:val="24"/>
          <w:szCs w:val="24"/>
        </w:rPr>
        <w:tab/>
      </w:r>
    </w:p>
    <w:p w:rsidR="000A2F03" w:rsidRDefault="000A2F03" w:rsidP="000A2F03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7374" w:rsidRPr="009B7374" w:rsidRDefault="009B7374" w:rsidP="009B7374">
      <w:pPr>
        <w:pStyle w:val="Nincstrkz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7374">
        <w:rPr>
          <w:rFonts w:ascii="Times New Roman" w:hAnsi="Times New Roman" w:cs="Times New Roman"/>
          <w:sz w:val="24"/>
          <w:szCs w:val="24"/>
        </w:rPr>
        <w:t xml:space="preserve">Chicago </w:t>
      </w:r>
      <w:proofErr w:type="spellStart"/>
      <w:r w:rsidRPr="009B7374">
        <w:rPr>
          <w:rFonts w:ascii="Times New Roman" w:hAnsi="Times New Roman" w:cs="Times New Roman"/>
          <w:sz w:val="24"/>
          <w:szCs w:val="24"/>
        </w:rPr>
        <w:t>Convention</w:t>
      </w:r>
      <w:proofErr w:type="spellEnd"/>
      <w:r w:rsidRPr="009B7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374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9B7374">
        <w:rPr>
          <w:rFonts w:ascii="Times New Roman" w:hAnsi="Times New Roman" w:cs="Times New Roman"/>
          <w:sz w:val="24"/>
          <w:szCs w:val="24"/>
        </w:rPr>
        <w:t xml:space="preserve"> International Civil </w:t>
      </w:r>
      <w:proofErr w:type="spellStart"/>
      <w:r w:rsidRPr="009B7374">
        <w:rPr>
          <w:rFonts w:ascii="Times New Roman" w:hAnsi="Times New Roman" w:cs="Times New Roman"/>
          <w:sz w:val="24"/>
          <w:szCs w:val="24"/>
        </w:rPr>
        <w:t>Aviation</w:t>
      </w:r>
      <w:proofErr w:type="spellEnd"/>
      <w:r w:rsidRPr="009B7374">
        <w:rPr>
          <w:rFonts w:ascii="Times New Roman" w:hAnsi="Times New Roman" w:cs="Times New Roman"/>
          <w:sz w:val="24"/>
          <w:szCs w:val="24"/>
        </w:rPr>
        <w:t xml:space="preserve"> (1944);</w:t>
      </w:r>
    </w:p>
    <w:p w:rsidR="009B7374" w:rsidRPr="009B7374" w:rsidRDefault="009B7374" w:rsidP="009B7374">
      <w:pPr>
        <w:pStyle w:val="Nincstrkz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7374">
        <w:rPr>
          <w:rFonts w:ascii="Times New Roman" w:hAnsi="Times New Roman" w:cs="Times New Roman"/>
          <w:sz w:val="24"/>
          <w:szCs w:val="24"/>
        </w:rPr>
        <w:t xml:space="preserve">International Air </w:t>
      </w:r>
      <w:proofErr w:type="spellStart"/>
      <w:r w:rsidRPr="009B7374">
        <w:rPr>
          <w:rFonts w:ascii="Times New Roman" w:hAnsi="Times New Roman" w:cs="Times New Roman"/>
          <w:sz w:val="24"/>
          <w:szCs w:val="24"/>
        </w:rPr>
        <w:t>Services</w:t>
      </w:r>
      <w:proofErr w:type="spellEnd"/>
      <w:r w:rsidRPr="009B7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374">
        <w:rPr>
          <w:rFonts w:ascii="Times New Roman" w:hAnsi="Times New Roman" w:cs="Times New Roman"/>
          <w:sz w:val="24"/>
          <w:szCs w:val="24"/>
        </w:rPr>
        <w:t>Transit</w:t>
      </w:r>
      <w:proofErr w:type="spellEnd"/>
      <w:r w:rsidRPr="009B7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374">
        <w:rPr>
          <w:rFonts w:ascii="Times New Roman" w:hAnsi="Times New Roman" w:cs="Times New Roman"/>
          <w:sz w:val="24"/>
          <w:szCs w:val="24"/>
        </w:rPr>
        <w:t>Agreement</w:t>
      </w:r>
      <w:proofErr w:type="spellEnd"/>
      <w:r w:rsidRPr="009B7374">
        <w:rPr>
          <w:rFonts w:ascii="Times New Roman" w:hAnsi="Times New Roman" w:cs="Times New Roman"/>
          <w:sz w:val="24"/>
          <w:szCs w:val="24"/>
        </w:rPr>
        <w:t xml:space="preserve"> (1944);</w:t>
      </w:r>
    </w:p>
    <w:p w:rsidR="009B7374" w:rsidRPr="009B7374" w:rsidRDefault="009B7374" w:rsidP="009B7374">
      <w:pPr>
        <w:pStyle w:val="Nincstrkz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7374">
        <w:rPr>
          <w:rFonts w:ascii="Times New Roman" w:hAnsi="Times New Roman" w:cs="Times New Roman"/>
          <w:sz w:val="24"/>
          <w:szCs w:val="24"/>
        </w:rPr>
        <w:t xml:space="preserve">Montreal </w:t>
      </w:r>
      <w:proofErr w:type="spellStart"/>
      <w:r w:rsidRPr="009B7374">
        <w:rPr>
          <w:rFonts w:ascii="Times New Roman" w:hAnsi="Times New Roman" w:cs="Times New Roman"/>
          <w:sz w:val="24"/>
          <w:szCs w:val="24"/>
        </w:rPr>
        <w:t>Convention</w:t>
      </w:r>
      <w:proofErr w:type="spellEnd"/>
      <w:r w:rsidRPr="009B7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374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9B7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37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B7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374">
        <w:rPr>
          <w:rFonts w:ascii="Times New Roman" w:hAnsi="Times New Roman" w:cs="Times New Roman"/>
          <w:sz w:val="24"/>
          <w:szCs w:val="24"/>
        </w:rPr>
        <w:t>Unification</w:t>
      </w:r>
      <w:proofErr w:type="spellEnd"/>
      <w:r w:rsidRPr="009B7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374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9B7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374">
        <w:rPr>
          <w:rFonts w:ascii="Times New Roman" w:hAnsi="Times New Roman" w:cs="Times New Roman"/>
          <w:sz w:val="24"/>
          <w:szCs w:val="24"/>
        </w:rPr>
        <w:t>Certain</w:t>
      </w:r>
      <w:proofErr w:type="spellEnd"/>
      <w:r w:rsidRPr="009B7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374">
        <w:rPr>
          <w:rFonts w:ascii="Times New Roman" w:hAnsi="Times New Roman" w:cs="Times New Roman"/>
          <w:sz w:val="24"/>
          <w:szCs w:val="24"/>
        </w:rPr>
        <w:t>Rules</w:t>
      </w:r>
      <w:proofErr w:type="spellEnd"/>
      <w:r w:rsidRPr="009B7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374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9B7374">
        <w:rPr>
          <w:rFonts w:ascii="Times New Roman" w:hAnsi="Times New Roman" w:cs="Times New Roman"/>
          <w:sz w:val="24"/>
          <w:szCs w:val="24"/>
        </w:rPr>
        <w:t xml:space="preserve"> International </w:t>
      </w:r>
      <w:proofErr w:type="spellStart"/>
      <w:r w:rsidRPr="009B7374">
        <w:rPr>
          <w:rFonts w:ascii="Times New Roman" w:hAnsi="Times New Roman" w:cs="Times New Roman"/>
          <w:sz w:val="24"/>
          <w:szCs w:val="24"/>
        </w:rPr>
        <w:t>carriage</w:t>
      </w:r>
      <w:proofErr w:type="spellEnd"/>
      <w:r w:rsidRPr="009B7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374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9B7374">
        <w:rPr>
          <w:rFonts w:ascii="Times New Roman" w:hAnsi="Times New Roman" w:cs="Times New Roman"/>
          <w:sz w:val="24"/>
          <w:szCs w:val="24"/>
        </w:rPr>
        <w:t xml:space="preserve"> air (1999);</w:t>
      </w:r>
    </w:p>
    <w:p w:rsidR="009B7374" w:rsidRPr="009B7374" w:rsidRDefault="009B7374" w:rsidP="009B7374">
      <w:pPr>
        <w:pStyle w:val="Nincstrkz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7374">
        <w:rPr>
          <w:rFonts w:ascii="Times New Roman" w:hAnsi="Times New Roman" w:cs="Times New Roman"/>
          <w:sz w:val="24"/>
          <w:szCs w:val="24"/>
        </w:rPr>
        <w:t>Outer</w:t>
      </w:r>
      <w:proofErr w:type="spellEnd"/>
      <w:r w:rsidRPr="009B7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374">
        <w:rPr>
          <w:rFonts w:ascii="Times New Roman" w:hAnsi="Times New Roman" w:cs="Times New Roman"/>
          <w:sz w:val="24"/>
          <w:szCs w:val="24"/>
        </w:rPr>
        <w:t>Space</w:t>
      </w:r>
      <w:proofErr w:type="spellEnd"/>
      <w:r w:rsidRPr="009B7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374">
        <w:rPr>
          <w:rFonts w:ascii="Times New Roman" w:hAnsi="Times New Roman" w:cs="Times New Roman"/>
          <w:sz w:val="24"/>
          <w:szCs w:val="24"/>
        </w:rPr>
        <w:t>Treaty</w:t>
      </w:r>
      <w:proofErr w:type="spellEnd"/>
      <w:r w:rsidRPr="009B7374">
        <w:rPr>
          <w:rFonts w:ascii="Times New Roman" w:hAnsi="Times New Roman" w:cs="Times New Roman"/>
          <w:sz w:val="24"/>
          <w:szCs w:val="24"/>
        </w:rPr>
        <w:t xml:space="preserve"> (1967) </w:t>
      </w:r>
      <w:proofErr w:type="spellStart"/>
      <w:r w:rsidRPr="009B7374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9B7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374">
        <w:rPr>
          <w:rFonts w:ascii="Times New Roman" w:hAnsi="Times New Roman" w:cs="Times New Roman"/>
          <w:sz w:val="24"/>
          <w:szCs w:val="24"/>
        </w:rPr>
        <w:t>Principles</w:t>
      </w:r>
      <w:proofErr w:type="spellEnd"/>
      <w:r w:rsidRPr="009B7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374">
        <w:rPr>
          <w:rFonts w:ascii="Times New Roman" w:hAnsi="Times New Roman" w:cs="Times New Roman"/>
          <w:sz w:val="24"/>
          <w:szCs w:val="24"/>
        </w:rPr>
        <w:t>Governing</w:t>
      </w:r>
      <w:proofErr w:type="spellEnd"/>
      <w:r w:rsidRPr="009B7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37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B7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374">
        <w:rPr>
          <w:rFonts w:ascii="Times New Roman" w:hAnsi="Times New Roman" w:cs="Times New Roman"/>
          <w:sz w:val="24"/>
          <w:szCs w:val="24"/>
        </w:rPr>
        <w:t>Activities</w:t>
      </w:r>
      <w:proofErr w:type="spellEnd"/>
      <w:r w:rsidRPr="009B737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9B7374">
        <w:rPr>
          <w:rFonts w:ascii="Times New Roman" w:hAnsi="Times New Roman" w:cs="Times New Roman"/>
          <w:sz w:val="24"/>
          <w:szCs w:val="24"/>
        </w:rPr>
        <w:t>States</w:t>
      </w:r>
      <w:proofErr w:type="spellEnd"/>
      <w:r w:rsidRPr="009B7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374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9B7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37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B7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374">
        <w:rPr>
          <w:rFonts w:ascii="Times New Roman" w:hAnsi="Times New Roman" w:cs="Times New Roman"/>
          <w:sz w:val="24"/>
          <w:szCs w:val="24"/>
        </w:rPr>
        <w:t>Exploration</w:t>
      </w:r>
      <w:proofErr w:type="spellEnd"/>
      <w:r w:rsidRPr="009B7374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9B7374">
        <w:rPr>
          <w:rFonts w:ascii="Times New Roman" w:hAnsi="Times New Roman" w:cs="Times New Roman"/>
          <w:sz w:val="24"/>
          <w:szCs w:val="24"/>
        </w:rPr>
        <w:t>Use</w:t>
      </w:r>
      <w:proofErr w:type="spellEnd"/>
      <w:r w:rsidRPr="009B737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9B7374">
        <w:rPr>
          <w:rFonts w:ascii="Times New Roman" w:hAnsi="Times New Roman" w:cs="Times New Roman"/>
          <w:sz w:val="24"/>
          <w:szCs w:val="24"/>
        </w:rPr>
        <w:t>Outer</w:t>
      </w:r>
      <w:proofErr w:type="spellEnd"/>
      <w:r w:rsidRPr="009B7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374">
        <w:rPr>
          <w:rFonts w:ascii="Times New Roman" w:hAnsi="Times New Roman" w:cs="Times New Roman"/>
          <w:sz w:val="24"/>
          <w:szCs w:val="24"/>
        </w:rPr>
        <w:t>Space</w:t>
      </w:r>
      <w:proofErr w:type="spellEnd"/>
      <w:r w:rsidRPr="009B73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7374">
        <w:rPr>
          <w:rFonts w:ascii="Times New Roman" w:hAnsi="Times New Roman" w:cs="Times New Roman"/>
          <w:sz w:val="24"/>
          <w:szCs w:val="24"/>
        </w:rPr>
        <w:t>including</w:t>
      </w:r>
      <w:proofErr w:type="spellEnd"/>
      <w:r w:rsidRPr="009B7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37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B7374">
        <w:rPr>
          <w:rFonts w:ascii="Times New Roman" w:hAnsi="Times New Roman" w:cs="Times New Roman"/>
          <w:sz w:val="24"/>
          <w:szCs w:val="24"/>
        </w:rPr>
        <w:t xml:space="preserve"> Moon and </w:t>
      </w:r>
      <w:proofErr w:type="spellStart"/>
      <w:r w:rsidRPr="009B7374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Pr="009B7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374">
        <w:rPr>
          <w:rFonts w:ascii="Times New Roman" w:hAnsi="Times New Roman" w:cs="Times New Roman"/>
          <w:sz w:val="24"/>
          <w:szCs w:val="24"/>
        </w:rPr>
        <w:t>Celestial</w:t>
      </w:r>
      <w:proofErr w:type="spellEnd"/>
      <w:r w:rsidRPr="009B7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374">
        <w:rPr>
          <w:rFonts w:ascii="Times New Roman" w:hAnsi="Times New Roman" w:cs="Times New Roman"/>
          <w:sz w:val="24"/>
          <w:szCs w:val="24"/>
        </w:rPr>
        <w:t>Bodies</w:t>
      </w:r>
      <w:proofErr w:type="spellEnd"/>
      <w:r w:rsidRPr="009B7374">
        <w:rPr>
          <w:rFonts w:ascii="Times New Roman" w:hAnsi="Times New Roman" w:cs="Times New Roman"/>
          <w:sz w:val="24"/>
          <w:szCs w:val="24"/>
        </w:rPr>
        <w:t>;</w:t>
      </w:r>
    </w:p>
    <w:p w:rsidR="009B7374" w:rsidRPr="009B7374" w:rsidRDefault="009B7374" w:rsidP="009B7374">
      <w:pPr>
        <w:pStyle w:val="Nincstrkz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7374">
        <w:rPr>
          <w:rFonts w:ascii="Times New Roman" w:hAnsi="Times New Roman" w:cs="Times New Roman"/>
          <w:sz w:val="24"/>
          <w:szCs w:val="24"/>
        </w:rPr>
        <w:t>Rescue</w:t>
      </w:r>
      <w:proofErr w:type="spellEnd"/>
      <w:r w:rsidRPr="009B7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374">
        <w:rPr>
          <w:rFonts w:ascii="Times New Roman" w:hAnsi="Times New Roman" w:cs="Times New Roman"/>
          <w:sz w:val="24"/>
          <w:szCs w:val="24"/>
        </w:rPr>
        <w:t>Agreement</w:t>
      </w:r>
      <w:proofErr w:type="spellEnd"/>
      <w:r w:rsidRPr="009B7374">
        <w:rPr>
          <w:rFonts w:ascii="Times New Roman" w:hAnsi="Times New Roman" w:cs="Times New Roman"/>
          <w:sz w:val="24"/>
          <w:szCs w:val="24"/>
        </w:rPr>
        <w:t xml:space="preserve"> (1968) </w:t>
      </w:r>
      <w:proofErr w:type="spellStart"/>
      <w:r w:rsidRPr="009B7374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9B7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37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B7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374">
        <w:rPr>
          <w:rFonts w:ascii="Times New Roman" w:hAnsi="Times New Roman" w:cs="Times New Roman"/>
          <w:sz w:val="24"/>
          <w:szCs w:val="24"/>
        </w:rPr>
        <w:t>Rescue</w:t>
      </w:r>
      <w:proofErr w:type="spellEnd"/>
      <w:r w:rsidRPr="009B737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9B7374">
        <w:rPr>
          <w:rFonts w:ascii="Times New Roman" w:hAnsi="Times New Roman" w:cs="Times New Roman"/>
          <w:sz w:val="24"/>
          <w:szCs w:val="24"/>
        </w:rPr>
        <w:t>Astronauts</w:t>
      </w:r>
      <w:proofErr w:type="spellEnd"/>
      <w:r w:rsidRPr="009B73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737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B7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374">
        <w:rPr>
          <w:rFonts w:ascii="Times New Roman" w:hAnsi="Times New Roman" w:cs="Times New Roman"/>
          <w:sz w:val="24"/>
          <w:szCs w:val="24"/>
        </w:rPr>
        <w:t>Return</w:t>
      </w:r>
      <w:proofErr w:type="spellEnd"/>
      <w:r w:rsidRPr="009B737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9B7374">
        <w:rPr>
          <w:rFonts w:ascii="Times New Roman" w:hAnsi="Times New Roman" w:cs="Times New Roman"/>
          <w:sz w:val="24"/>
          <w:szCs w:val="24"/>
        </w:rPr>
        <w:t>Astronauts</w:t>
      </w:r>
      <w:proofErr w:type="spellEnd"/>
      <w:r w:rsidRPr="009B7374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9B737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B7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374">
        <w:rPr>
          <w:rFonts w:ascii="Times New Roman" w:hAnsi="Times New Roman" w:cs="Times New Roman"/>
          <w:sz w:val="24"/>
          <w:szCs w:val="24"/>
        </w:rPr>
        <w:t>Return</w:t>
      </w:r>
      <w:proofErr w:type="spellEnd"/>
      <w:r w:rsidRPr="009B737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9B7374">
        <w:rPr>
          <w:rFonts w:ascii="Times New Roman" w:hAnsi="Times New Roman" w:cs="Times New Roman"/>
          <w:sz w:val="24"/>
          <w:szCs w:val="24"/>
        </w:rPr>
        <w:t>Objects</w:t>
      </w:r>
      <w:proofErr w:type="spellEnd"/>
      <w:r w:rsidRPr="009B7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374">
        <w:rPr>
          <w:rFonts w:ascii="Times New Roman" w:hAnsi="Times New Roman" w:cs="Times New Roman"/>
          <w:sz w:val="24"/>
          <w:szCs w:val="24"/>
        </w:rPr>
        <w:t>Launched</w:t>
      </w:r>
      <w:proofErr w:type="spellEnd"/>
      <w:r w:rsidRPr="009B7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374">
        <w:rPr>
          <w:rFonts w:ascii="Times New Roman" w:hAnsi="Times New Roman" w:cs="Times New Roman"/>
          <w:sz w:val="24"/>
          <w:szCs w:val="24"/>
        </w:rPr>
        <w:t>into</w:t>
      </w:r>
      <w:proofErr w:type="spellEnd"/>
      <w:r w:rsidRPr="009B7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374">
        <w:rPr>
          <w:rFonts w:ascii="Times New Roman" w:hAnsi="Times New Roman" w:cs="Times New Roman"/>
          <w:sz w:val="24"/>
          <w:szCs w:val="24"/>
        </w:rPr>
        <w:t>Outer</w:t>
      </w:r>
      <w:proofErr w:type="spellEnd"/>
      <w:r w:rsidRPr="009B7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374">
        <w:rPr>
          <w:rFonts w:ascii="Times New Roman" w:hAnsi="Times New Roman" w:cs="Times New Roman"/>
          <w:sz w:val="24"/>
          <w:szCs w:val="24"/>
        </w:rPr>
        <w:t>Space</w:t>
      </w:r>
      <w:proofErr w:type="spellEnd"/>
      <w:r w:rsidRPr="009B737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B7374" w:rsidRPr="009B7374" w:rsidRDefault="009B7374" w:rsidP="009B7374">
      <w:pPr>
        <w:pStyle w:val="Nincstrkz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7374">
        <w:rPr>
          <w:rFonts w:ascii="Times New Roman" w:hAnsi="Times New Roman" w:cs="Times New Roman"/>
          <w:sz w:val="24"/>
          <w:szCs w:val="24"/>
        </w:rPr>
        <w:t>Liability</w:t>
      </w:r>
      <w:proofErr w:type="spellEnd"/>
      <w:r w:rsidRPr="009B7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374">
        <w:rPr>
          <w:rFonts w:ascii="Times New Roman" w:hAnsi="Times New Roman" w:cs="Times New Roman"/>
          <w:sz w:val="24"/>
          <w:szCs w:val="24"/>
        </w:rPr>
        <w:t>Convention</w:t>
      </w:r>
      <w:proofErr w:type="spellEnd"/>
      <w:r w:rsidRPr="009B7374">
        <w:rPr>
          <w:rFonts w:ascii="Times New Roman" w:hAnsi="Times New Roman" w:cs="Times New Roman"/>
          <w:sz w:val="24"/>
          <w:szCs w:val="24"/>
        </w:rPr>
        <w:t xml:space="preserve"> (1972) </w:t>
      </w:r>
      <w:proofErr w:type="spellStart"/>
      <w:r w:rsidRPr="009B7374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9B7374">
        <w:rPr>
          <w:rFonts w:ascii="Times New Roman" w:hAnsi="Times New Roman" w:cs="Times New Roman"/>
          <w:sz w:val="24"/>
          <w:szCs w:val="24"/>
        </w:rPr>
        <w:t xml:space="preserve"> International </w:t>
      </w:r>
      <w:proofErr w:type="spellStart"/>
      <w:r w:rsidRPr="009B7374">
        <w:rPr>
          <w:rFonts w:ascii="Times New Roman" w:hAnsi="Times New Roman" w:cs="Times New Roman"/>
          <w:sz w:val="24"/>
          <w:szCs w:val="24"/>
        </w:rPr>
        <w:t>Liability</w:t>
      </w:r>
      <w:proofErr w:type="spellEnd"/>
      <w:r w:rsidRPr="009B7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374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9B7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374">
        <w:rPr>
          <w:rFonts w:ascii="Times New Roman" w:hAnsi="Times New Roman" w:cs="Times New Roman"/>
          <w:sz w:val="24"/>
          <w:szCs w:val="24"/>
        </w:rPr>
        <w:t>Damage</w:t>
      </w:r>
      <w:proofErr w:type="spellEnd"/>
      <w:r w:rsidRPr="009B7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374">
        <w:rPr>
          <w:rFonts w:ascii="Times New Roman" w:hAnsi="Times New Roman" w:cs="Times New Roman"/>
          <w:sz w:val="24"/>
          <w:szCs w:val="24"/>
        </w:rPr>
        <w:t>Caused</w:t>
      </w:r>
      <w:proofErr w:type="spellEnd"/>
      <w:r w:rsidRPr="009B7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374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9B7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374">
        <w:rPr>
          <w:rFonts w:ascii="Times New Roman" w:hAnsi="Times New Roman" w:cs="Times New Roman"/>
          <w:sz w:val="24"/>
          <w:szCs w:val="24"/>
        </w:rPr>
        <w:t>Space</w:t>
      </w:r>
      <w:proofErr w:type="spellEnd"/>
      <w:r w:rsidRPr="009B7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374">
        <w:rPr>
          <w:rFonts w:ascii="Times New Roman" w:hAnsi="Times New Roman" w:cs="Times New Roman"/>
          <w:sz w:val="24"/>
          <w:szCs w:val="24"/>
        </w:rPr>
        <w:t>Objects</w:t>
      </w:r>
      <w:proofErr w:type="spellEnd"/>
      <w:r w:rsidRPr="009B737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B7374" w:rsidRPr="009B7374" w:rsidRDefault="009B7374" w:rsidP="009B7374">
      <w:pPr>
        <w:pStyle w:val="Nincstrkz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7374">
        <w:rPr>
          <w:rFonts w:ascii="Times New Roman" w:hAnsi="Times New Roman" w:cs="Times New Roman"/>
          <w:sz w:val="24"/>
          <w:szCs w:val="24"/>
        </w:rPr>
        <w:t>Registration</w:t>
      </w:r>
      <w:proofErr w:type="spellEnd"/>
      <w:r w:rsidRPr="009B7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374">
        <w:rPr>
          <w:rFonts w:ascii="Times New Roman" w:hAnsi="Times New Roman" w:cs="Times New Roman"/>
          <w:sz w:val="24"/>
          <w:szCs w:val="24"/>
        </w:rPr>
        <w:t>Convention</w:t>
      </w:r>
      <w:proofErr w:type="spellEnd"/>
      <w:r w:rsidRPr="009B7374">
        <w:rPr>
          <w:rFonts w:ascii="Times New Roman" w:hAnsi="Times New Roman" w:cs="Times New Roman"/>
          <w:sz w:val="24"/>
          <w:szCs w:val="24"/>
        </w:rPr>
        <w:t xml:space="preserve"> (1976) </w:t>
      </w:r>
      <w:proofErr w:type="spellStart"/>
      <w:r w:rsidRPr="009B7374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9B7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374">
        <w:rPr>
          <w:rFonts w:ascii="Times New Roman" w:hAnsi="Times New Roman" w:cs="Times New Roman"/>
          <w:sz w:val="24"/>
          <w:szCs w:val="24"/>
        </w:rPr>
        <w:t>Registration</w:t>
      </w:r>
      <w:proofErr w:type="spellEnd"/>
      <w:r w:rsidRPr="009B737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9B7374">
        <w:rPr>
          <w:rFonts w:ascii="Times New Roman" w:hAnsi="Times New Roman" w:cs="Times New Roman"/>
          <w:sz w:val="24"/>
          <w:szCs w:val="24"/>
        </w:rPr>
        <w:t>Objects</w:t>
      </w:r>
      <w:proofErr w:type="spellEnd"/>
      <w:r w:rsidRPr="009B7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374">
        <w:rPr>
          <w:rFonts w:ascii="Times New Roman" w:hAnsi="Times New Roman" w:cs="Times New Roman"/>
          <w:sz w:val="24"/>
          <w:szCs w:val="24"/>
        </w:rPr>
        <w:t>Launched</w:t>
      </w:r>
      <w:proofErr w:type="spellEnd"/>
      <w:r w:rsidRPr="009B7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374">
        <w:rPr>
          <w:rFonts w:ascii="Times New Roman" w:hAnsi="Times New Roman" w:cs="Times New Roman"/>
          <w:sz w:val="24"/>
          <w:szCs w:val="24"/>
        </w:rPr>
        <w:t>into</w:t>
      </w:r>
      <w:proofErr w:type="spellEnd"/>
      <w:r w:rsidRPr="009B7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374">
        <w:rPr>
          <w:rFonts w:ascii="Times New Roman" w:hAnsi="Times New Roman" w:cs="Times New Roman"/>
          <w:sz w:val="24"/>
          <w:szCs w:val="24"/>
        </w:rPr>
        <w:t>Outer</w:t>
      </w:r>
      <w:proofErr w:type="spellEnd"/>
      <w:r w:rsidRPr="009B7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374">
        <w:rPr>
          <w:rFonts w:ascii="Times New Roman" w:hAnsi="Times New Roman" w:cs="Times New Roman"/>
          <w:sz w:val="24"/>
          <w:szCs w:val="24"/>
        </w:rPr>
        <w:t>Space</w:t>
      </w:r>
      <w:proofErr w:type="spellEnd"/>
      <w:r w:rsidRPr="009B737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B7374" w:rsidRPr="009B7374" w:rsidRDefault="009B7374" w:rsidP="004C71B7">
      <w:pPr>
        <w:pStyle w:val="Nincstrkz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9B7374">
        <w:rPr>
          <w:rFonts w:ascii="Times New Roman" w:hAnsi="Times New Roman" w:cs="Times New Roman"/>
          <w:sz w:val="24"/>
          <w:szCs w:val="24"/>
        </w:rPr>
        <w:t xml:space="preserve">Moon </w:t>
      </w:r>
      <w:proofErr w:type="spellStart"/>
      <w:r w:rsidRPr="009B7374">
        <w:rPr>
          <w:rFonts w:ascii="Times New Roman" w:hAnsi="Times New Roman" w:cs="Times New Roman"/>
          <w:sz w:val="24"/>
          <w:szCs w:val="24"/>
        </w:rPr>
        <w:t>Agreement</w:t>
      </w:r>
      <w:proofErr w:type="spellEnd"/>
      <w:r w:rsidRPr="009B7374">
        <w:rPr>
          <w:rFonts w:ascii="Times New Roman" w:hAnsi="Times New Roman" w:cs="Times New Roman"/>
          <w:sz w:val="24"/>
          <w:szCs w:val="24"/>
        </w:rPr>
        <w:t xml:space="preserve"> (1979) </w:t>
      </w:r>
      <w:proofErr w:type="spellStart"/>
      <w:r w:rsidRPr="009B7374">
        <w:rPr>
          <w:rFonts w:ascii="Times New Roman" w:hAnsi="Times New Roman" w:cs="Times New Roman"/>
          <w:sz w:val="24"/>
          <w:szCs w:val="24"/>
        </w:rPr>
        <w:t>Governing</w:t>
      </w:r>
      <w:proofErr w:type="spellEnd"/>
      <w:r w:rsidRPr="009B7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37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B7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374">
        <w:rPr>
          <w:rFonts w:ascii="Times New Roman" w:hAnsi="Times New Roman" w:cs="Times New Roman"/>
          <w:sz w:val="24"/>
          <w:szCs w:val="24"/>
        </w:rPr>
        <w:t>Activities</w:t>
      </w:r>
      <w:proofErr w:type="spellEnd"/>
      <w:r w:rsidRPr="009B737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9B7374">
        <w:rPr>
          <w:rFonts w:ascii="Times New Roman" w:hAnsi="Times New Roman" w:cs="Times New Roman"/>
          <w:sz w:val="24"/>
          <w:szCs w:val="24"/>
        </w:rPr>
        <w:t>States</w:t>
      </w:r>
      <w:proofErr w:type="spellEnd"/>
      <w:r w:rsidRPr="009B7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374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9B7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37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B7374">
        <w:rPr>
          <w:rFonts w:ascii="Times New Roman" w:hAnsi="Times New Roman" w:cs="Times New Roman"/>
          <w:sz w:val="24"/>
          <w:szCs w:val="24"/>
        </w:rPr>
        <w:t xml:space="preserve"> Moon and </w:t>
      </w:r>
      <w:proofErr w:type="spellStart"/>
      <w:r w:rsidRPr="009B7374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Pr="009B7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374">
        <w:rPr>
          <w:rFonts w:ascii="Times New Roman" w:hAnsi="Times New Roman" w:cs="Times New Roman"/>
          <w:sz w:val="24"/>
          <w:szCs w:val="24"/>
        </w:rPr>
        <w:t>Celestial</w:t>
      </w:r>
      <w:proofErr w:type="spellEnd"/>
      <w:r w:rsidRPr="009B7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374">
        <w:rPr>
          <w:rFonts w:ascii="Times New Roman" w:hAnsi="Times New Roman" w:cs="Times New Roman"/>
          <w:sz w:val="24"/>
          <w:szCs w:val="24"/>
        </w:rPr>
        <w:t>Bodies</w:t>
      </w:r>
      <w:proofErr w:type="spellEnd"/>
      <w:r w:rsidR="000A2F03" w:rsidRPr="009B7374">
        <w:rPr>
          <w:rFonts w:ascii="Times New Roman" w:hAnsi="Times New Roman" w:cs="Times New Roman"/>
          <w:sz w:val="24"/>
          <w:szCs w:val="24"/>
        </w:rPr>
        <w:cr/>
      </w:r>
    </w:p>
    <w:p w:rsidR="00A66710" w:rsidRPr="00CD59F5" w:rsidRDefault="0093128C" w:rsidP="004C71B7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CD59F5">
        <w:rPr>
          <w:rFonts w:ascii="Times New Roman" w:hAnsi="Times New Roman" w:cs="Times New Roman"/>
          <w:b/>
          <w:sz w:val="24"/>
          <w:szCs w:val="24"/>
          <w:lang w:val="en-GB"/>
        </w:rPr>
        <w:t>Reading material</w:t>
      </w:r>
    </w:p>
    <w:p w:rsidR="00CD59F5" w:rsidRPr="00CD59F5" w:rsidRDefault="00CD59F5" w:rsidP="0093128C">
      <w:pPr>
        <w:pStyle w:val="Nincstrkz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9B7374" w:rsidRDefault="00CD59F5" w:rsidP="0093128C">
      <w:pPr>
        <w:pStyle w:val="Nincstrkz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CD59F5">
        <w:rPr>
          <w:rFonts w:ascii="Times New Roman" w:hAnsi="Times New Roman" w:cs="Times New Roman"/>
          <w:sz w:val="24"/>
          <w:szCs w:val="24"/>
          <w:lang w:val="en-GB"/>
        </w:rPr>
        <w:t xml:space="preserve">Peter, P. C. </w:t>
      </w:r>
      <w:proofErr w:type="spellStart"/>
      <w:r w:rsidRPr="00CD59F5">
        <w:rPr>
          <w:rFonts w:ascii="Times New Roman" w:hAnsi="Times New Roman" w:cs="Times New Roman"/>
          <w:sz w:val="24"/>
          <w:szCs w:val="24"/>
          <w:lang w:val="en-GB"/>
        </w:rPr>
        <w:t>Haanappel</w:t>
      </w:r>
      <w:proofErr w:type="spellEnd"/>
      <w:r w:rsidRPr="00CD59F5">
        <w:rPr>
          <w:rFonts w:ascii="Times New Roman" w:hAnsi="Times New Roman" w:cs="Times New Roman"/>
          <w:sz w:val="24"/>
          <w:szCs w:val="24"/>
          <w:lang w:val="en-GB"/>
        </w:rPr>
        <w:t>: The Law and Policy of Air Space and Outer Space. Kluwer Law International, The Hague, 2003.</w:t>
      </w:r>
      <w:r w:rsidR="0093128C" w:rsidRPr="00CD59F5">
        <w:rPr>
          <w:rFonts w:ascii="Times New Roman" w:hAnsi="Times New Roman" w:cs="Times New Roman"/>
          <w:sz w:val="24"/>
          <w:szCs w:val="24"/>
          <w:lang w:val="en-GB"/>
        </w:rPr>
        <w:tab/>
      </w:r>
    </w:p>
    <w:p w:rsidR="0093128C" w:rsidRPr="00CD59F5" w:rsidRDefault="009B7374" w:rsidP="0093128C">
      <w:pPr>
        <w:pStyle w:val="Nincstrkz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Garamond" w:hAnsi="Garamond" w:cs="Times New Roman"/>
          <w:sz w:val="24"/>
          <w:szCs w:val="24"/>
          <w:lang w:val="en-GB"/>
        </w:rPr>
        <w:t>Attila Sipos: International Air Law, Budapest, Manuscript, 2020</w:t>
      </w:r>
      <w:r w:rsidR="0093128C" w:rsidRPr="00CD59F5">
        <w:rPr>
          <w:rFonts w:ascii="Times New Roman" w:hAnsi="Times New Roman" w:cs="Times New Roman"/>
          <w:sz w:val="24"/>
          <w:szCs w:val="24"/>
          <w:lang w:val="en-GB"/>
        </w:rPr>
        <w:tab/>
      </w:r>
      <w:r w:rsidR="0093128C" w:rsidRPr="00CD59F5">
        <w:rPr>
          <w:rFonts w:ascii="Times New Roman" w:hAnsi="Times New Roman" w:cs="Times New Roman"/>
          <w:sz w:val="24"/>
          <w:szCs w:val="24"/>
          <w:lang w:val="en-GB"/>
        </w:rPr>
        <w:tab/>
      </w:r>
      <w:r w:rsidR="0093128C" w:rsidRPr="00CD59F5">
        <w:rPr>
          <w:rFonts w:ascii="Times New Roman" w:hAnsi="Times New Roman" w:cs="Times New Roman"/>
          <w:sz w:val="24"/>
          <w:szCs w:val="24"/>
          <w:lang w:val="en-GB"/>
        </w:rPr>
        <w:tab/>
      </w:r>
      <w:r w:rsidR="0093128C" w:rsidRPr="00CD59F5">
        <w:rPr>
          <w:rFonts w:ascii="Times New Roman" w:hAnsi="Times New Roman" w:cs="Times New Roman"/>
          <w:sz w:val="24"/>
          <w:szCs w:val="24"/>
          <w:lang w:val="en-GB"/>
        </w:rPr>
        <w:tab/>
      </w:r>
    </w:p>
    <w:p w:rsidR="0093128C" w:rsidRPr="00CD59F5" w:rsidRDefault="0093128C" w:rsidP="0093128C">
      <w:pPr>
        <w:pStyle w:val="Nincstrkz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9B7374" w:rsidRDefault="009B7374" w:rsidP="00CD59F5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9B7374" w:rsidRDefault="009B7374" w:rsidP="00CD59F5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9B7374" w:rsidRDefault="009B7374" w:rsidP="00CD59F5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9B7374" w:rsidRDefault="009B7374" w:rsidP="00CD59F5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CD59F5" w:rsidRPr="00CD59F5" w:rsidRDefault="00CD59F5" w:rsidP="00CD59F5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CD59F5">
        <w:rPr>
          <w:rFonts w:ascii="Times New Roman" w:hAnsi="Times New Roman" w:cs="Times New Roman"/>
          <w:b/>
          <w:sz w:val="24"/>
          <w:szCs w:val="24"/>
          <w:lang w:val="en-GB"/>
        </w:rPr>
        <w:t>Assessment</w:t>
      </w:r>
    </w:p>
    <w:p w:rsidR="00CD59F5" w:rsidRPr="00CD59F5" w:rsidRDefault="00CD59F5" w:rsidP="00CD59F5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CD59F5" w:rsidRPr="00CD59F5" w:rsidRDefault="00CD59F5" w:rsidP="00CD59F5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CD59F5">
        <w:rPr>
          <w:rFonts w:ascii="Times New Roman" w:hAnsi="Times New Roman" w:cs="Times New Roman"/>
          <w:sz w:val="24"/>
          <w:szCs w:val="24"/>
          <w:lang w:val="en-GB"/>
        </w:rPr>
        <w:t xml:space="preserve">The exam will be ‘open book’ which means that you can use your written materials, books and computer as well. </w:t>
      </w:r>
    </w:p>
    <w:p w:rsidR="0093128C" w:rsidRPr="0093128C" w:rsidRDefault="0093128C" w:rsidP="0093128C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93128C" w:rsidRPr="0093128C" w:rsidRDefault="0093128C" w:rsidP="004C71B7">
      <w:pPr>
        <w:pStyle w:val="Nincstrkz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sectPr w:rsidR="0093128C" w:rsidRPr="0093128C" w:rsidSect="00B9260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51AD" w:rsidRDefault="007E51AD" w:rsidP="006A3E9F">
      <w:pPr>
        <w:spacing w:after="0" w:line="240" w:lineRule="auto"/>
      </w:pPr>
      <w:r>
        <w:separator/>
      </w:r>
    </w:p>
  </w:endnote>
  <w:endnote w:type="continuationSeparator" w:id="0">
    <w:p w:rsidR="007E51AD" w:rsidRDefault="007E51AD" w:rsidP="006A3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51AD" w:rsidRDefault="007E51AD" w:rsidP="006A3E9F">
      <w:pPr>
        <w:spacing w:after="0" w:line="240" w:lineRule="auto"/>
      </w:pPr>
      <w:r>
        <w:separator/>
      </w:r>
    </w:p>
  </w:footnote>
  <w:footnote w:type="continuationSeparator" w:id="0">
    <w:p w:rsidR="007E51AD" w:rsidRDefault="007E51AD" w:rsidP="006A3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3E9F" w:rsidRDefault="006A3E9F">
    <w:pPr>
      <w:pStyle w:val="lfej"/>
    </w:pPr>
    <w:r>
      <w:rPr>
        <w:noProof/>
        <w:lang w:eastAsia="hu-HU"/>
      </w:rPr>
      <w:drawing>
        <wp:anchor distT="0" distB="0" distL="114300" distR="114300" simplePos="0" relativeHeight="251659264" behindDoc="1" locked="0" layoutInCell="1" allowOverlap="1" wp14:anchorId="56F3E35D" wp14:editId="65665E12">
          <wp:simplePos x="0" y="0"/>
          <wp:positionH relativeFrom="column">
            <wp:posOffset>-585470</wp:posOffset>
          </wp:positionH>
          <wp:positionV relativeFrom="paragraph">
            <wp:posOffset>112395</wp:posOffset>
          </wp:positionV>
          <wp:extent cx="3124200" cy="847725"/>
          <wp:effectExtent l="19050" t="0" r="0" b="0"/>
          <wp:wrapNone/>
          <wp:docPr id="1" name="Kép 1" descr="C:\Users\botlikmolnar\AppData\Local\Microsoft\Windows\Temporary Internet Files\Content.Word\elte_ajk_EGYUTTengl_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otlikmolnar\AppData\Local\Microsoft\Windows\Temporary Internet Files\Content.Word\elte_ajk_EGYUTTengl_black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4200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EC3611"/>
    <w:multiLevelType w:val="hybridMultilevel"/>
    <w:tmpl w:val="C02E3F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20533"/>
    <w:multiLevelType w:val="hybridMultilevel"/>
    <w:tmpl w:val="491646AA"/>
    <w:lvl w:ilvl="0" w:tplc="040E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5A45603"/>
    <w:multiLevelType w:val="hybridMultilevel"/>
    <w:tmpl w:val="DF9044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A97A03"/>
    <w:multiLevelType w:val="hybridMultilevel"/>
    <w:tmpl w:val="54BE8636"/>
    <w:lvl w:ilvl="0" w:tplc="040E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EF972A1"/>
    <w:multiLevelType w:val="hybridMultilevel"/>
    <w:tmpl w:val="2B72223E"/>
    <w:lvl w:ilvl="0" w:tplc="A86474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B04"/>
    <w:rsid w:val="00003524"/>
    <w:rsid w:val="00031F56"/>
    <w:rsid w:val="0008349D"/>
    <w:rsid w:val="000A2F03"/>
    <w:rsid w:val="00122B14"/>
    <w:rsid w:val="001241F1"/>
    <w:rsid w:val="00154A91"/>
    <w:rsid w:val="00214377"/>
    <w:rsid w:val="002630AC"/>
    <w:rsid w:val="002A7467"/>
    <w:rsid w:val="002D4CE3"/>
    <w:rsid w:val="002F4EDE"/>
    <w:rsid w:val="0034091F"/>
    <w:rsid w:val="00347A6B"/>
    <w:rsid w:val="00375825"/>
    <w:rsid w:val="003D6FD0"/>
    <w:rsid w:val="004C71B7"/>
    <w:rsid w:val="0054074D"/>
    <w:rsid w:val="005A64D8"/>
    <w:rsid w:val="0063460B"/>
    <w:rsid w:val="00645101"/>
    <w:rsid w:val="00692F37"/>
    <w:rsid w:val="006A370D"/>
    <w:rsid w:val="006A3E9F"/>
    <w:rsid w:val="006B41A4"/>
    <w:rsid w:val="007258B7"/>
    <w:rsid w:val="007B0F9D"/>
    <w:rsid w:val="007E51AD"/>
    <w:rsid w:val="007F4425"/>
    <w:rsid w:val="008B251A"/>
    <w:rsid w:val="008C6F6E"/>
    <w:rsid w:val="008E334E"/>
    <w:rsid w:val="00907F12"/>
    <w:rsid w:val="0093128C"/>
    <w:rsid w:val="00957CD4"/>
    <w:rsid w:val="009B7374"/>
    <w:rsid w:val="00A01223"/>
    <w:rsid w:val="00A05CE3"/>
    <w:rsid w:val="00A34386"/>
    <w:rsid w:val="00A40DF6"/>
    <w:rsid w:val="00A66710"/>
    <w:rsid w:val="00B177A5"/>
    <w:rsid w:val="00B574E8"/>
    <w:rsid w:val="00B9260F"/>
    <w:rsid w:val="00C0178E"/>
    <w:rsid w:val="00C6762B"/>
    <w:rsid w:val="00C8090E"/>
    <w:rsid w:val="00C94228"/>
    <w:rsid w:val="00CB57FC"/>
    <w:rsid w:val="00CD59F5"/>
    <w:rsid w:val="00CF02A7"/>
    <w:rsid w:val="00CF4A2A"/>
    <w:rsid w:val="00DA3812"/>
    <w:rsid w:val="00DF137E"/>
    <w:rsid w:val="00E0037E"/>
    <w:rsid w:val="00E50966"/>
    <w:rsid w:val="00F41B04"/>
    <w:rsid w:val="00F65908"/>
    <w:rsid w:val="00F864F7"/>
    <w:rsid w:val="00FB4D28"/>
    <w:rsid w:val="00FE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7415BE-99A1-4FE8-80B1-27997B3A4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9260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41B04"/>
    <w:pPr>
      <w:ind w:left="720"/>
      <w:contextualSpacing/>
    </w:pPr>
  </w:style>
  <w:style w:type="paragraph" w:styleId="Nincstrkz">
    <w:name w:val="No Spacing"/>
    <w:uiPriority w:val="1"/>
    <w:qFormat/>
    <w:rsid w:val="004C71B7"/>
    <w:pPr>
      <w:spacing w:after="0" w:line="240" w:lineRule="auto"/>
    </w:pPr>
  </w:style>
  <w:style w:type="paragraph" w:styleId="lfej">
    <w:name w:val="header"/>
    <w:basedOn w:val="Norml"/>
    <w:link w:val="lfejChar"/>
    <w:uiPriority w:val="99"/>
    <w:unhideWhenUsed/>
    <w:rsid w:val="006A3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A3E9F"/>
  </w:style>
  <w:style w:type="paragraph" w:styleId="llb">
    <w:name w:val="footer"/>
    <w:basedOn w:val="Norml"/>
    <w:link w:val="llbChar"/>
    <w:uiPriority w:val="99"/>
    <w:unhideWhenUsed/>
    <w:rsid w:val="006A3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A3E9F"/>
  </w:style>
  <w:style w:type="table" w:styleId="Rcsostblzat">
    <w:name w:val="Table Grid"/>
    <w:basedOn w:val="Normltblzat"/>
    <w:uiPriority w:val="59"/>
    <w:rsid w:val="00CD59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D51FE9-DFB1-4478-B1E7-2A75BA1D8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 ÁJK</Company>
  <LinksUpToDate>false</LinksUpToDate>
  <CharactersWithSpaces>2034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sipos</dc:creator>
  <cp:lastModifiedBy>Udovecz Ákos</cp:lastModifiedBy>
  <cp:revision>2</cp:revision>
  <dcterms:created xsi:type="dcterms:W3CDTF">2020-11-18T09:29:00Z</dcterms:created>
  <dcterms:modified xsi:type="dcterms:W3CDTF">2020-11-18T09:29:00Z</dcterms:modified>
</cp:coreProperties>
</file>