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91F" w:rsidRPr="00D6347C" w:rsidRDefault="00D6491F" w:rsidP="00D6347C">
      <w:pPr>
        <w:autoSpaceDE w:val="0"/>
        <w:autoSpaceDN w:val="0"/>
        <w:adjustRightInd w:val="0"/>
        <w:jc w:val="center"/>
        <w:rPr>
          <w:rFonts w:ascii="Garamond" w:eastAsia="MS Mincho" w:hAnsi="Garamond"/>
          <w:b/>
          <w:bCs/>
          <w:u w:val="single"/>
          <w:lang w:val="hu-HU"/>
        </w:rPr>
      </w:pPr>
      <w:bookmarkStart w:id="0" w:name="_GoBack"/>
      <w:bookmarkEnd w:id="0"/>
      <w:r w:rsidRPr="00D6347C">
        <w:rPr>
          <w:rFonts w:ascii="Garamond" w:eastAsia="MS Mincho" w:hAnsi="Garamond"/>
          <w:b/>
          <w:bCs/>
          <w:u w:val="single"/>
          <w:lang w:val="hu-HU"/>
        </w:rPr>
        <w:t>AMERICAN POLITICS</w:t>
      </w:r>
      <w:r w:rsidR="00515F20" w:rsidRPr="00D6347C">
        <w:rPr>
          <w:rFonts w:ascii="Garamond" w:eastAsia="MS Mincho" w:hAnsi="Garamond"/>
          <w:b/>
          <w:bCs/>
          <w:u w:val="single"/>
          <w:lang w:val="hu-HU"/>
        </w:rPr>
        <w:t xml:space="preserve"> AND GOVERNMENT</w:t>
      </w:r>
    </w:p>
    <w:p w:rsidR="00D6491F" w:rsidRDefault="00D6491F" w:rsidP="00D6491F">
      <w:pPr>
        <w:autoSpaceDE w:val="0"/>
        <w:autoSpaceDN w:val="0"/>
        <w:adjustRightInd w:val="0"/>
        <w:rPr>
          <w:rFonts w:ascii="Garamond" w:eastAsia="MS Mincho" w:hAnsi="Garamond"/>
          <w:lang w:val="hu-HU"/>
        </w:rPr>
      </w:pPr>
    </w:p>
    <w:p w:rsidR="005D3A0C" w:rsidRPr="00D6491F" w:rsidRDefault="005D3A0C" w:rsidP="00D6491F">
      <w:pPr>
        <w:autoSpaceDE w:val="0"/>
        <w:autoSpaceDN w:val="0"/>
        <w:adjustRightInd w:val="0"/>
        <w:rPr>
          <w:rFonts w:ascii="Garamond" w:eastAsia="MS Mincho" w:hAnsi="Garamond"/>
          <w:lang w:val="hu-HU"/>
        </w:rPr>
      </w:pPr>
    </w:p>
    <w:p w:rsidR="00D6491F" w:rsidRDefault="00D6491F" w:rsidP="00D6491F">
      <w:pPr>
        <w:autoSpaceDE w:val="0"/>
        <w:autoSpaceDN w:val="0"/>
        <w:adjustRightInd w:val="0"/>
        <w:rPr>
          <w:rFonts w:ascii="Garamond" w:eastAsia="MS Mincho" w:hAnsi="Garamond"/>
          <w:b/>
          <w:bCs/>
          <w:lang w:val="hu-HU"/>
        </w:rPr>
      </w:pPr>
      <w:r w:rsidRPr="00D6491F">
        <w:rPr>
          <w:rFonts w:ascii="Garamond" w:eastAsia="MS Mincho" w:hAnsi="Garamond"/>
          <w:b/>
          <w:bCs/>
          <w:lang w:val="hu-HU"/>
        </w:rPr>
        <w:t>Dr. Tibor MÁNDI</w:t>
      </w:r>
    </w:p>
    <w:p w:rsidR="00180E56" w:rsidRPr="00D6347C" w:rsidRDefault="00515F20" w:rsidP="00D6491F">
      <w:pPr>
        <w:autoSpaceDE w:val="0"/>
        <w:autoSpaceDN w:val="0"/>
        <w:adjustRightInd w:val="0"/>
        <w:rPr>
          <w:rFonts w:ascii="Garamond" w:eastAsia="MS Mincho" w:hAnsi="Garamond"/>
          <w:lang w:val="hu-HU"/>
        </w:rPr>
      </w:pPr>
      <w:proofErr w:type="spellStart"/>
      <w:r w:rsidRPr="00D6347C">
        <w:rPr>
          <w:rFonts w:ascii="Garamond" w:eastAsia="MS Mincho" w:hAnsi="Garamond"/>
          <w:bCs/>
          <w:lang w:val="hu-HU"/>
        </w:rPr>
        <w:t>senior</w:t>
      </w:r>
      <w:proofErr w:type="spellEnd"/>
      <w:r w:rsidRPr="00D6347C">
        <w:rPr>
          <w:rFonts w:ascii="Garamond" w:eastAsia="MS Mincho" w:hAnsi="Garamond"/>
          <w:bCs/>
          <w:lang w:val="hu-HU"/>
        </w:rPr>
        <w:t xml:space="preserve"> </w:t>
      </w:r>
      <w:proofErr w:type="spellStart"/>
      <w:r w:rsidRPr="00D6347C">
        <w:rPr>
          <w:rFonts w:ascii="Garamond" w:eastAsia="MS Mincho" w:hAnsi="Garamond"/>
          <w:bCs/>
          <w:lang w:val="hu-HU"/>
        </w:rPr>
        <w:t>lecturer</w:t>
      </w:r>
      <w:proofErr w:type="spellEnd"/>
    </w:p>
    <w:p w:rsidR="00D6491F" w:rsidRPr="00D6347C" w:rsidRDefault="00D6491F" w:rsidP="00D6491F">
      <w:pPr>
        <w:autoSpaceDE w:val="0"/>
        <w:autoSpaceDN w:val="0"/>
        <w:adjustRightInd w:val="0"/>
        <w:rPr>
          <w:rFonts w:ascii="Garamond" w:eastAsia="MS Mincho" w:hAnsi="Garamond"/>
          <w:bCs/>
          <w:lang w:val="hu-HU"/>
        </w:rPr>
      </w:pPr>
      <w:r w:rsidRPr="00D6347C">
        <w:rPr>
          <w:rFonts w:ascii="Garamond" w:eastAsia="MS Mincho" w:hAnsi="Garamond"/>
          <w:bCs/>
          <w:lang w:val="hu-HU"/>
        </w:rPr>
        <w:t xml:space="preserve">Institute of </w:t>
      </w:r>
      <w:proofErr w:type="spellStart"/>
      <w:r w:rsidRPr="00D6347C">
        <w:rPr>
          <w:rFonts w:ascii="Garamond" w:eastAsia="MS Mincho" w:hAnsi="Garamond"/>
          <w:bCs/>
          <w:lang w:val="hu-HU"/>
        </w:rPr>
        <w:t>Political</w:t>
      </w:r>
      <w:proofErr w:type="spellEnd"/>
      <w:r w:rsidRPr="00D6347C">
        <w:rPr>
          <w:rFonts w:ascii="Garamond" w:eastAsia="MS Mincho" w:hAnsi="Garamond"/>
          <w:bCs/>
          <w:lang w:val="hu-HU"/>
        </w:rPr>
        <w:t xml:space="preserve"> Sciences </w:t>
      </w:r>
      <w:r w:rsidR="009E2F90" w:rsidRPr="00D6347C">
        <w:rPr>
          <w:rFonts w:ascii="Garamond" w:eastAsia="MS Mincho" w:hAnsi="Garamond"/>
          <w:bCs/>
          <w:lang w:val="hu-HU"/>
        </w:rPr>
        <w:t>(ELTE)</w:t>
      </w:r>
    </w:p>
    <w:p w:rsidR="00F50A05" w:rsidRDefault="00A631CF" w:rsidP="00D6491F">
      <w:pPr>
        <w:autoSpaceDE w:val="0"/>
        <w:autoSpaceDN w:val="0"/>
        <w:adjustRightInd w:val="0"/>
        <w:rPr>
          <w:rFonts w:ascii="Garamond" w:eastAsia="MS Mincho" w:hAnsi="Garamond"/>
          <w:b/>
          <w:bCs/>
          <w:lang w:val="hu-HU"/>
        </w:rPr>
      </w:pPr>
      <w:hyperlink r:id="rId7" w:history="1">
        <w:r w:rsidRPr="0014104E">
          <w:rPr>
            <w:rStyle w:val="Hiperhivatkozs"/>
            <w:rFonts w:ascii="Garamond" w:eastAsia="MS Mincho" w:hAnsi="Garamond"/>
            <w:b/>
            <w:bCs/>
            <w:lang w:val="hu-HU"/>
          </w:rPr>
          <w:t>mandit@ajk.elte.hu</w:t>
        </w:r>
      </w:hyperlink>
    </w:p>
    <w:p w:rsidR="005D3A0C" w:rsidRPr="00D6491F" w:rsidRDefault="005D3A0C" w:rsidP="00D6491F">
      <w:pPr>
        <w:autoSpaceDE w:val="0"/>
        <w:autoSpaceDN w:val="0"/>
        <w:adjustRightInd w:val="0"/>
        <w:rPr>
          <w:rFonts w:ascii="Garamond" w:eastAsia="MS Mincho" w:hAnsi="Garamond"/>
          <w:lang w:val="hu-HU"/>
        </w:rPr>
      </w:pPr>
    </w:p>
    <w:p w:rsidR="00515F20" w:rsidRDefault="00515F20" w:rsidP="006D3BF6">
      <w:pPr>
        <w:spacing w:line="276" w:lineRule="auto"/>
        <w:rPr>
          <w:b/>
          <w:noProof/>
        </w:rPr>
      </w:pPr>
      <w:r w:rsidRPr="00AB3658">
        <w:rPr>
          <w:b/>
          <w:noProof/>
        </w:rPr>
        <w:t>Course description and class schedule</w:t>
      </w:r>
    </w:p>
    <w:p w:rsidR="006D3BF6" w:rsidRPr="00AB3658" w:rsidRDefault="006D3BF6" w:rsidP="006D3BF6">
      <w:pPr>
        <w:spacing w:line="276" w:lineRule="auto"/>
        <w:rPr>
          <w:b/>
          <w:noProof/>
        </w:rPr>
      </w:pPr>
    </w:p>
    <w:p w:rsidR="00515F20" w:rsidRPr="00AB3658" w:rsidRDefault="00515F20" w:rsidP="00515F20">
      <w:pPr>
        <w:spacing w:line="276" w:lineRule="auto"/>
        <w:jc w:val="both"/>
        <w:rPr>
          <w:noProof/>
        </w:rPr>
      </w:pPr>
      <w:r w:rsidRPr="00AB3658">
        <w:rPr>
          <w:noProof/>
        </w:rPr>
        <w:t>The aim of the course is to provide a general overview of the U.S. political system and a basic understanding of American politics. The topics discussed during the semester include: the “exceptional” nature of American society and political institutions; the historical and theoretical background of the American Founding; the significance, overall structure and most important provisions of the U.S. Constitution; the principle of federalism; the structure and workings of the different branches – the legislative, the executive and the judicial – of the American government, with special emphasis given to the principle of the separation of powers and the system of checks and balances; political culture and participation; the role of political parties and interest groups; election campaigns and the news media; and the future of the United States as a superpower. All through the semester we are going to use current political events and debates as starting points, or illustrations to the topics under discussion.</w:t>
      </w:r>
    </w:p>
    <w:p w:rsidR="00515F20" w:rsidRPr="00AB3658" w:rsidRDefault="00515F20" w:rsidP="00515F20">
      <w:pPr>
        <w:spacing w:line="276" w:lineRule="auto"/>
        <w:jc w:val="both"/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7660"/>
      </w:tblGrid>
      <w:tr w:rsidR="00515F20" w:rsidRPr="00AB3658" w:rsidTr="008631BA">
        <w:tc>
          <w:tcPr>
            <w:tcW w:w="487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b/>
                <w:noProof/>
              </w:rPr>
            </w:pPr>
            <w:r w:rsidRPr="00AB3658">
              <w:rPr>
                <w:noProof/>
              </w:rPr>
              <w:br w:type="page"/>
            </w:r>
            <w:r w:rsidRPr="00AB3658">
              <w:rPr>
                <w:b/>
                <w:noProof/>
              </w:rPr>
              <w:t>Week</w:t>
            </w:r>
          </w:p>
        </w:tc>
        <w:tc>
          <w:tcPr>
            <w:tcW w:w="4513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b/>
                <w:noProof/>
              </w:rPr>
            </w:pPr>
            <w:r w:rsidRPr="00AB3658">
              <w:rPr>
                <w:b/>
                <w:noProof/>
              </w:rPr>
              <w:t>Topic</w:t>
            </w:r>
          </w:p>
        </w:tc>
      </w:tr>
      <w:tr w:rsidR="00515F20" w:rsidRPr="00AB3658" w:rsidTr="008631BA">
        <w:tc>
          <w:tcPr>
            <w:tcW w:w="487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1.</w:t>
            </w:r>
          </w:p>
        </w:tc>
        <w:tc>
          <w:tcPr>
            <w:tcW w:w="4513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Introduction, course requirements</w:t>
            </w:r>
          </w:p>
        </w:tc>
      </w:tr>
      <w:tr w:rsidR="00515F20" w:rsidRPr="00AB3658" w:rsidTr="008631BA">
        <w:tc>
          <w:tcPr>
            <w:tcW w:w="487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2.</w:t>
            </w:r>
          </w:p>
        </w:tc>
        <w:tc>
          <w:tcPr>
            <w:tcW w:w="4513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American exceptionalism</w:t>
            </w:r>
          </w:p>
        </w:tc>
      </w:tr>
      <w:tr w:rsidR="00515F20" w:rsidRPr="00AB3658" w:rsidTr="008631BA">
        <w:tc>
          <w:tcPr>
            <w:tcW w:w="487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3.</w:t>
            </w:r>
          </w:p>
        </w:tc>
        <w:tc>
          <w:tcPr>
            <w:tcW w:w="4513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The American Founding</w:t>
            </w:r>
          </w:p>
        </w:tc>
      </w:tr>
      <w:tr w:rsidR="00515F20" w:rsidRPr="00AB3658" w:rsidTr="008631BA">
        <w:tc>
          <w:tcPr>
            <w:tcW w:w="487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4.</w:t>
            </w:r>
          </w:p>
        </w:tc>
        <w:tc>
          <w:tcPr>
            <w:tcW w:w="4513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The Constitution; federalism</w:t>
            </w:r>
          </w:p>
        </w:tc>
      </w:tr>
      <w:tr w:rsidR="00515F20" w:rsidRPr="00AB3658" w:rsidTr="008631BA">
        <w:tc>
          <w:tcPr>
            <w:tcW w:w="487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5.</w:t>
            </w:r>
          </w:p>
        </w:tc>
        <w:tc>
          <w:tcPr>
            <w:tcW w:w="4513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Congress</w:t>
            </w:r>
          </w:p>
        </w:tc>
      </w:tr>
      <w:tr w:rsidR="00515F20" w:rsidRPr="00AB3658" w:rsidTr="008631BA">
        <w:tc>
          <w:tcPr>
            <w:tcW w:w="487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6.</w:t>
            </w:r>
          </w:p>
        </w:tc>
        <w:tc>
          <w:tcPr>
            <w:tcW w:w="4513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The President</w:t>
            </w:r>
          </w:p>
        </w:tc>
      </w:tr>
      <w:tr w:rsidR="00515F20" w:rsidRPr="00AB3658" w:rsidTr="008631BA">
        <w:tc>
          <w:tcPr>
            <w:tcW w:w="487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i/>
                <w:noProof/>
              </w:rPr>
            </w:pPr>
            <w:r w:rsidRPr="00AB3658">
              <w:rPr>
                <w:i/>
                <w:noProof/>
              </w:rPr>
              <w:br w:type="page"/>
              <w:t>7.</w:t>
            </w:r>
          </w:p>
        </w:tc>
        <w:tc>
          <w:tcPr>
            <w:tcW w:w="4513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i/>
                <w:noProof/>
              </w:rPr>
            </w:pPr>
            <w:r w:rsidRPr="00AB3658">
              <w:rPr>
                <w:i/>
                <w:noProof/>
              </w:rPr>
              <w:t>Fall Break</w:t>
            </w:r>
          </w:p>
        </w:tc>
      </w:tr>
      <w:tr w:rsidR="00515F20" w:rsidRPr="00AB3658" w:rsidTr="008631BA">
        <w:tc>
          <w:tcPr>
            <w:tcW w:w="487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8.</w:t>
            </w:r>
          </w:p>
        </w:tc>
        <w:tc>
          <w:tcPr>
            <w:tcW w:w="4513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The Supreme Court</w:t>
            </w:r>
          </w:p>
        </w:tc>
      </w:tr>
      <w:tr w:rsidR="00515F20" w:rsidRPr="00AB3658" w:rsidTr="008631BA">
        <w:tc>
          <w:tcPr>
            <w:tcW w:w="487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9.</w:t>
            </w:r>
          </w:p>
        </w:tc>
        <w:tc>
          <w:tcPr>
            <w:tcW w:w="4513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 xml:space="preserve">Political culture and participation </w:t>
            </w:r>
          </w:p>
        </w:tc>
      </w:tr>
      <w:tr w:rsidR="00515F20" w:rsidRPr="00AB3658" w:rsidTr="008631BA">
        <w:tc>
          <w:tcPr>
            <w:tcW w:w="487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10.</w:t>
            </w:r>
          </w:p>
        </w:tc>
        <w:tc>
          <w:tcPr>
            <w:tcW w:w="4513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Political parties and interest groups</w:t>
            </w:r>
          </w:p>
        </w:tc>
      </w:tr>
      <w:tr w:rsidR="00515F20" w:rsidRPr="00AB3658" w:rsidTr="008631BA">
        <w:tc>
          <w:tcPr>
            <w:tcW w:w="487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11.</w:t>
            </w:r>
          </w:p>
        </w:tc>
        <w:tc>
          <w:tcPr>
            <w:tcW w:w="4513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Election campaigns and the news media</w:t>
            </w:r>
          </w:p>
        </w:tc>
      </w:tr>
      <w:tr w:rsidR="00515F20" w:rsidRPr="00AB3658" w:rsidTr="008631BA">
        <w:tc>
          <w:tcPr>
            <w:tcW w:w="487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12.</w:t>
            </w:r>
          </w:p>
        </w:tc>
        <w:tc>
          <w:tcPr>
            <w:tcW w:w="4513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Class debate: America’s future</w:t>
            </w:r>
          </w:p>
        </w:tc>
      </w:tr>
      <w:tr w:rsidR="00515F20" w:rsidRPr="00AB3658" w:rsidTr="008631BA">
        <w:tc>
          <w:tcPr>
            <w:tcW w:w="487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13.</w:t>
            </w:r>
          </w:p>
        </w:tc>
        <w:tc>
          <w:tcPr>
            <w:tcW w:w="4513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Final test</w:t>
            </w:r>
          </w:p>
        </w:tc>
      </w:tr>
    </w:tbl>
    <w:p w:rsidR="006D3BF6" w:rsidRDefault="006D3BF6" w:rsidP="00515F20">
      <w:pPr>
        <w:spacing w:line="276" w:lineRule="auto"/>
        <w:jc w:val="center"/>
        <w:rPr>
          <w:noProof/>
        </w:rPr>
      </w:pPr>
    </w:p>
    <w:p w:rsidR="00F50A05" w:rsidRDefault="00F50A05" w:rsidP="006D3BF6">
      <w:pPr>
        <w:spacing w:line="276" w:lineRule="auto"/>
        <w:rPr>
          <w:b/>
          <w:noProof/>
        </w:rPr>
      </w:pPr>
    </w:p>
    <w:p w:rsidR="00515F20" w:rsidRDefault="00515F20" w:rsidP="006D3BF6">
      <w:pPr>
        <w:spacing w:line="276" w:lineRule="auto"/>
        <w:rPr>
          <w:b/>
          <w:noProof/>
        </w:rPr>
      </w:pPr>
      <w:r w:rsidRPr="00AB3658">
        <w:rPr>
          <w:b/>
          <w:noProof/>
        </w:rPr>
        <w:t>Required and recommended readings</w:t>
      </w:r>
    </w:p>
    <w:p w:rsidR="006D3BF6" w:rsidRPr="00AB3658" w:rsidRDefault="006D3BF6" w:rsidP="006D3BF6">
      <w:pPr>
        <w:spacing w:line="276" w:lineRule="auto"/>
        <w:rPr>
          <w:b/>
          <w:noProof/>
        </w:rPr>
      </w:pP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 xml:space="preserve">James Q. Wilson – John J. DiIulio, Jr. – Meena Bose: </w:t>
      </w:r>
      <w:r w:rsidRPr="00AB3658">
        <w:rPr>
          <w:i/>
          <w:noProof/>
        </w:rPr>
        <w:t xml:space="preserve">American Government. Institutions and Policies. </w:t>
      </w:r>
      <w:r w:rsidRPr="00AB3658">
        <w:rPr>
          <w:noProof/>
        </w:rPr>
        <w:t>Wadsworth Publishing, 2012. [designated chapters]</w:t>
      </w:r>
    </w:p>
    <w:p w:rsidR="00515F20" w:rsidRPr="00AB3658" w:rsidRDefault="00515F20" w:rsidP="00515F20">
      <w:pPr>
        <w:spacing w:line="276" w:lineRule="auto"/>
      </w:pPr>
      <w:r w:rsidRPr="00AB3658">
        <w:rPr>
          <w:noProof/>
        </w:rPr>
        <w:t xml:space="preserve">The Declaration of Independence: </w:t>
      </w:r>
      <w:hyperlink r:id="rId8" w:history="1">
        <w:r w:rsidRPr="00AB3658">
          <w:rPr>
            <w:rStyle w:val="Hiperhivatkozs"/>
          </w:rPr>
          <w:t>http://www.archives.gov/exhibits/charters/declaration_transcript.html</w:t>
        </w:r>
      </w:hyperlink>
    </w:p>
    <w:p w:rsidR="00515F20" w:rsidRPr="00AB3658" w:rsidRDefault="00515F20" w:rsidP="00515F20">
      <w:pPr>
        <w:spacing w:line="276" w:lineRule="auto"/>
        <w:rPr>
          <w:rStyle w:val="HTML-idzet"/>
          <w:bCs/>
          <w:i w:val="0"/>
        </w:rPr>
      </w:pPr>
      <w:r w:rsidRPr="00AB3658">
        <w:rPr>
          <w:noProof/>
        </w:rPr>
        <w:t xml:space="preserve">The Constitution of the United States: </w:t>
      </w:r>
      <w:hyperlink r:id="rId9" w:history="1">
        <w:r w:rsidRPr="00AB3658">
          <w:rPr>
            <w:rStyle w:val="Hiperhivatkozs"/>
          </w:rPr>
          <w:t>https://www.law.cornell.edu/constitution</w:t>
        </w:r>
      </w:hyperlink>
      <w:r w:rsidRPr="00AB3658">
        <w:t xml:space="preserve"> </w:t>
      </w:r>
      <w:r w:rsidRPr="00AB3658">
        <w:rPr>
          <w:noProof/>
        </w:rPr>
        <w:t xml:space="preserve"> 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 xml:space="preserve">The Federalist Papers: </w:t>
      </w:r>
      <w:hyperlink r:id="rId10" w:history="1">
        <w:r w:rsidRPr="00AB3658">
          <w:rPr>
            <w:rStyle w:val="Hiperhivatkozs"/>
            <w:noProof/>
          </w:rPr>
          <w:t>http://avalon.law.yale.edu/subject_menus/fed.asp</w:t>
        </w:r>
      </w:hyperlink>
      <w:r w:rsidRPr="00AB3658">
        <w:rPr>
          <w:noProof/>
        </w:rPr>
        <w:t xml:space="preserve"> </w:t>
      </w:r>
    </w:p>
    <w:p w:rsidR="00515F20" w:rsidRPr="00AB3658" w:rsidRDefault="00515F20" w:rsidP="00515F20">
      <w:pPr>
        <w:spacing w:line="276" w:lineRule="auto"/>
        <w:ind w:left="709" w:hanging="709"/>
        <w:rPr>
          <w:noProof/>
        </w:rPr>
      </w:pPr>
      <w:r w:rsidRPr="00AB3658">
        <w:rPr>
          <w:noProof/>
        </w:rPr>
        <w:t xml:space="preserve">Ron Chernow: </w:t>
      </w:r>
      <w:r w:rsidRPr="00AB3658">
        <w:rPr>
          <w:i/>
          <w:noProof/>
        </w:rPr>
        <w:t>Alexander Hamilton.</w:t>
      </w:r>
      <w:r w:rsidRPr="00AB3658">
        <w:rPr>
          <w:noProof/>
        </w:rPr>
        <w:t xml:space="preserve"> The Penguin Press, New York, 2004.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 xml:space="preserve">Alexis de Tocqueville: </w:t>
      </w:r>
      <w:r w:rsidRPr="00AB3658">
        <w:rPr>
          <w:i/>
          <w:noProof/>
        </w:rPr>
        <w:t>Democracy in America.</w:t>
      </w:r>
      <w:r w:rsidRPr="00AB3658">
        <w:rPr>
          <w:noProof/>
        </w:rPr>
        <w:t xml:space="preserve"> Edited by J. P. Mayer. Perennial Classics, 2000.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 xml:space="preserve">Seymour Martin Lipset: </w:t>
      </w:r>
      <w:r w:rsidRPr="00AB3658">
        <w:rPr>
          <w:i/>
          <w:noProof/>
        </w:rPr>
        <w:t>American Exceptionalism. A Double-Edged Sword.</w:t>
      </w:r>
      <w:r w:rsidRPr="00AB3658">
        <w:rPr>
          <w:noProof/>
        </w:rPr>
        <w:t xml:space="preserve"> W.W. Norton &amp; Co., New York, 1997.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 xml:space="preserve">Robert Dahl: </w:t>
      </w:r>
      <w:r w:rsidRPr="00AB3658">
        <w:rPr>
          <w:i/>
          <w:noProof/>
        </w:rPr>
        <w:t xml:space="preserve">How Democratic Is the American Constitution?  </w:t>
      </w:r>
      <w:r w:rsidRPr="00AB3658">
        <w:rPr>
          <w:noProof/>
        </w:rPr>
        <w:t>Yale University Press, New Haven &amp; London, 2001.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 xml:space="preserve">Joseph Joffe: </w:t>
      </w:r>
      <w:r w:rsidRPr="00AB3658">
        <w:rPr>
          <w:i/>
          <w:noProof/>
        </w:rPr>
        <w:t>The Myth of America’s Decline. Politics, Economics, and a Half Century of False Prophecies.</w:t>
      </w:r>
      <w:r w:rsidRPr="00AB3658">
        <w:rPr>
          <w:noProof/>
        </w:rPr>
        <w:t xml:space="preserve"> W.W. Norton &amp; Co., 2014.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 xml:space="preserve">Peter Woll (ed.): </w:t>
      </w:r>
      <w:r w:rsidRPr="00AB3658">
        <w:rPr>
          <w:i/>
          <w:noProof/>
        </w:rPr>
        <w:t xml:space="preserve">American Government. Readings and Cases. </w:t>
      </w:r>
      <w:r w:rsidRPr="00AB3658">
        <w:rPr>
          <w:noProof/>
        </w:rPr>
        <w:t>Pearson Longman, New York, 2004.</w:t>
      </w:r>
    </w:p>
    <w:p w:rsidR="00515F20" w:rsidRPr="00AB3658" w:rsidRDefault="00515F20" w:rsidP="00515F20">
      <w:pPr>
        <w:spacing w:line="276" w:lineRule="auto"/>
        <w:rPr>
          <w:b/>
          <w:noProof/>
        </w:rPr>
      </w:pPr>
    </w:p>
    <w:p w:rsidR="00515F20" w:rsidRDefault="00515F20" w:rsidP="006D3BF6">
      <w:pPr>
        <w:spacing w:line="276" w:lineRule="auto"/>
        <w:rPr>
          <w:b/>
          <w:noProof/>
        </w:rPr>
      </w:pPr>
      <w:r w:rsidRPr="00AB3658">
        <w:rPr>
          <w:b/>
          <w:noProof/>
        </w:rPr>
        <w:t>Useful websites</w:t>
      </w:r>
    </w:p>
    <w:p w:rsidR="006D3BF6" w:rsidRPr="00AB3658" w:rsidRDefault="006D3BF6" w:rsidP="006D3BF6">
      <w:pPr>
        <w:spacing w:line="276" w:lineRule="auto"/>
        <w:rPr>
          <w:b/>
          <w:noProof/>
        </w:rPr>
      </w:pP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>The New York Times (</w:t>
      </w:r>
      <w:hyperlink r:id="rId11" w:history="1">
        <w:r w:rsidRPr="00AB3658">
          <w:rPr>
            <w:rStyle w:val="Hiperhivatkozs"/>
            <w:noProof/>
          </w:rPr>
          <w:t>www.nytimes.com</w:t>
        </w:r>
      </w:hyperlink>
      <w:r w:rsidRPr="00AB3658">
        <w:rPr>
          <w:noProof/>
        </w:rPr>
        <w:t xml:space="preserve">) 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>The Washington Post (</w:t>
      </w:r>
      <w:hyperlink r:id="rId12" w:history="1">
        <w:r w:rsidRPr="00AB3658">
          <w:rPr>
            <w:rStyle w:val="Hiperhivatkozs"/>
            <w:noProof/>
          </w:rPr>
          <w:t>www.washingtonpost.com</w:t>
        </w:r>
      </w:hyperlink>
      <w:r w:rsidRPr="00AB3658">
        <w:rPr>
          <w:noProof/>
        </w:rPr>
        <w:t xml:space="preserve">) 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>The Wall Street Journal (</w:t>
      </w:r>
      <w:hyperlink r:id="rId13" w:history="1">
        <w:r w:rsidRPr="00AB3658">
          <w:rPr>
            <w:rStyle w:val="Hiperhivatkozs"/>
            <w:noProof/>
          </w:rPr>
          <w:t>www.wsj.com</w:t>
        </w:r>
      </w:hyperlink>
      <w:r w:rsidRPr="00AB3658">
        <w:rPr>
          <w:noProof/>
        </w:rPr>
        <w:t>)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>Politico (</w:t>
      </w:r>
      <w:hyperlink r:id="rId14" w:history="1">
        <w:r w:rsidRPr="00AB3658">
          <w:rPr>
            <w:rStyle w:val="Hiperhivatkozs"/>
            <w:noProof/>
          </w:rPr>
          <w:t>www.politico.com</w:t>
        </w:r>
      </w:hyperlink>
      <w:r w:rsidRPr="00AB3658">
        <w:rPr>
          <w:noProof/>
        </w:rPr>
        <w:t>)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>Vox (</w:t>
      </w:r>
      <w:hyperlink r:id="rId15" w:history="1">
        <w:r w:rsidRPr="00AB3658">
          <w:rPr>
            <w:rStyle w:val="Hiperhivatkozs"/>
            <w:noProof/>
          </w:rPr>
          <w:t>www.vox.com</w:t>
        </w:r>
      </w:hyperlink>
      <w:r w:rsidRPr="00AB3658">
        <w:rPr>
          <w:noProof/>
        </w:rPr>
        <w:t>)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>FiveThirtyEight (</w:t>
      </w:r>
      <w:hyperlink r:id="rId16" w:history="1">
        <w:r w:rsidRPr="00AB3658">
          <w:rPr>
            <w:rStyle w:val="Hiperhivatkozs"/>
            <w:noProof/>
          </w:rPr>
          <w:t>https://fivethirtyeight.com/</w:t>
        </w:r>
      </w:hyperlink>
      <w:r w:rsidRPr="00AB3658">
        <w:rPr>
          <w:noProof/>
        </w:rPr>
        <w:t>)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>The Economist (</w:t>
      </w:r>
      <w:hyperlink r:id="rId17" w:history="1">
        <w:r w:rsidRPr="00AB3658">
          <w:rPr>
            <w:rStyle w:val="Hiperhivatkozs"/>
            <w:noProof/>
          </w:rPr>
          <w:t>www.economist.com</w:t>
        </w:r>
      </w:hyperlink>
      <w:r w:rsidRPr="00AB3658">
        <w:rPr>
          <w:noProof/>
        </w:rPr>
        <w:t xml:space="preserve">) 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>The New Yorker (</w:t>
      </w:r>
      <w:hyperlink r:id="rId18" w:history="1">
        <w:r w:rsidRPr="00AB3658">
          <w:rPr>
            <w:rStyle w:val="Hiperhivatkozs"/>
            <w:noProof/>
          </w:rPr>
          <w:t>www.newyorker.com</w:t>
        </w:r>
      </w:hyperlink>
      <w:r w:rsidRPr="00AB3658">
        <w:rPr>
          <w:noProof/>
        </w:rPr>
        <w:t>)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>The Atlantic (</w:t>
      </w:r>
      <w:hyperlink r:id="rId19" w:history="1">
        <w:r w:rsidRPr="00AB3658">
          <w:rPr>
            <w:rStyle w:val="Hiperhivatkozs"/>
            <w:noProof/>
          </w:rPr>
          <w:t>www.theatlantic.com</w:t>
        </w:r>
      </w:hyperlink>
      <w:r w:rsidRPr="00AB3658">
        <w:rPr>
          <w:noProof/>
        </w:rPr>
        <w:t>)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>Foreign Affairs (</w:t>
      </w:r>
      <w:hyperlink r:id="rId20" w:history="1">
        <w:r w:rsidRPr="00AB3658">
          <w:rPr>
            <w:rStyle w:val="Hiperhivatkozs"/>
            <w:noProof/>
          </w:rPr>
          <w:t>www.foreignaffairs.com</w:t>
        </w:r>
      </w:hyperlink>
      <w:r w:rsidRPr="00AB3658">
        <w:rPr>
          <w:noProof/>
        </w:rPr>
        <w:t>)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>Foreign Policy (</w:t>
      </w:r>
      <w:hyperlink r:id="rId21" w:history="1">
        <w:r w:rsidRPr="00AB3658">
          <w:rPr>
            <w:rStyle w:val="Hiperhivatkozs"/>
            <w:noProof/>
          </w:rPr>
          <w:t>www.foreignpolicy.com</w:t>
        </w:r>
      </w:hyperlink>
      <w:r w:rsidRPr="00AB3658">
        <w:rPr>
          <w:noProof/>
        </w:rPr>
        <w:t>)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>The American Interest (</w:t>
      </w:r>
      <w:hyperlink r:id="rId22" w:history="1">
        <w:r w:rsidRPr="00AB3658">
          <w:rPr>
            <w:rStyle w:val="Hiperhivatkozs"/>
            <w:noProof/>
          </w:rPr>
          <w:t>http://www.the-american-interest.com/</w:t>
        </w:r>
      </w:hyperlink>
      <w:r w:rsidRPr="00AB3658">
        <w:rPr>
          <w:noProof/>
        </w:rPr>
        <w:t>)</w:t>
      </w:r>
    </w:p>
    <w:p w:rsidR="00515F20" w:rsidRPr="00AB3658" w:rsidRDefault="00515F20" w:rsidP="00515F20">
      <w:pPr>
        <w:spacing w:line="276" w:lineRule="auto"/>
        <w:jc w:val="both"/>
        <w:rPr>
          <w:noProof/>
        </w:rPr>
      </w:pPr>
    </w:p>
    <w:p w:rsidR="006D3BF6" w:rsidRDefault="006D3BF6" w:rsidP="00515F20">
      <w:pPr>
        <w:spacing w:line="276" w:lineRule="auto"/>
        <w:jc w:val="center"/>
        <w:rPr>
          <w:b/>
          <w:noProof/>
        </w:rPr>
      </w:pPr>
    </w:p>
    <w:p w:rsidR="006D3BF6" w:rsidRDefault="006D3BF6" w:rsidP="00515F20">
      <w:pPr>
        <w:spacing w:line="276" w:lineRule="auto"/>
        <w:jc w:val="center"/>
        <w:rPr>
          <w:b/>
          <w:noProof/>
        </w:rPr>
      </w:pPr>
    </w:p>
    <w:p w:rsidR="00515F20" w:rsidRDefault="00515F20" w:rsidP="006D3BF6">
      <w:pPr>
        <w:spacing w:line="276" w:lineRule="auto"/>
        <w:rPr>
          <w:b/>
          <w:noProof/>
        </w:rPr>
      </w:pPr>
      <w:r w:rsidRPr="00AB3658">
        <w:rPr>
          <w:b/>
          <w:noProof/>
        </w:rPr>
        <w:lastRenderedPageBreak/>
        <w:t>Course requirements/evaluation</w:t>
      </w:r>
    </w:p>
    <w:p w:rsidR="006D3BF6" w:rsidRPr="00AB3658" w:rsidRDefault="006D3BF6" w:rsidP="006D3BF6">
      <w:pPr>
        <w:spacing w:line="276" w:lineRule="auto"/>
        <w:rPr>
          <w:b/>
          <w:noProof/>
        </w:rPr>
      </w:pPr>
    </w:p>
    <w:p w:rsidR="00515F20" w:rsidRPr="00AB3658" w:rsidRDefault="00515F20" w:rsidP="00515F2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AB3658">
        <w:rPr>
          <w:rFonts w:ascii="Times New Roman" w:hAnsi="Times New Roman" w:cs="Times New Roman"/>
          <w:noProof/>
          <w:sz w:val="24"/>
          <w:szCs w:val="24"/>
          <w:lang w:val="en-US"/>
        </w:rPr>
        <w:t>class attendance: max. 3 absences</w:t>
      </w:r>
    </w:p>
    <w:p w:rsidR="00515F20" w:rsidRPr="00AB3658" w:rsidRDefault="00515F20" w:rsidP="00515F20">
      <w:pPr>
        <w:numPr>
          <w:ilvl w:val="0"/>
          <w:numId w:val="2"/>
        </w:numPr>
        <w:spacing w:line="276" w:lineRule="auto"/>
        <w:jc w:val="both"/>
        <w:rPr>
          <w:noProof/>
        </w:rPr>
      </w:pPr>
      <w:r w:rsidRPr="00AB3658">
        <w:rPr>
          <w:noProof/>
        </w:rPr>
        <w:t>Erasmus students have to submit a brief (2-3 pp.) summary of a book chapter, article, or series of articles chosen from the recommended readings by the end of the semester</w:t>
      </w:r>
    </w:p>
    <w:p w:rsidR="00515F20" w:rsidRPr="00AB3658" w:rsidRDefault="00515F20" w:rsidP="00515F20">
      <w:pPr>
        <w:numPr>
          <w:ilvl w:val="0"/>
          <w:numId w:val="2"/>
        </w:numPr>
        <w:spacing w:line="276" w:lineRule="auto"/>
        <w:jc w:val="both"/>
        <w:rPr>
          <w:noProof/>
        </w:rPr>
      </w:pPr>
      <w:r w:rsidRPr="00AB3658">
        <w:rPr>
          <w:noProof/>
        </w:rPr>
        <w:t>elective: presentations (15 mins.)/essays (5-10 pp.) on approved topic, based on the readings; students giving presentations/writing essays get extra points in the final test</w:t>
      </w:r>
    </w:p>
    <w:p w:rsidR="00515F20" w:rsidRPr="00AB3658" w:rsidRDefault="00515F20" w:rsidP="00515F20">
      <w:pPr>
        <w:numPr>
          <w:ilvl w:val="0"/>
          <w:numId w:val="2"/>
        </w:numPr>
        <w:spacing w:line="276" w:lineRule="auto"/>
        <w:jc w:val="both"/>
        <w:rPr>
          <w:noProof/>
        </w:rPr>
      </w:pPr>
      <w:r w:rsidRPr="00AB3658">
        <w:rPr>
          <w:noProof/>
        </w:rPr>
        <w:t>final test: multiple choice test, based on class discussions and readings</w:t>
      </w:r>
    </w:p>
    <w:p w:rsidR="00DB0403" w:rsidRPr="00180E56" w:rsidRDefault="003B03A2" w:rsidP="00515F20">
      <w:pPr>
        <w:spacing w:after="120" w:line="320" w:lineRule="exact"/>
        <w:jc w:val="both"/>
        <w:rPr>
          <w:rFonts w:ascii="Garamond" w:eastAsia="MS Mincho" w:hAnsi="Garamond"/>
        </w:rPr>
      </w:pPr>
    </w:p>
    <w:sectPr w:rsidR="00DB0403" w:rsidRPr="00180E56" w:rsidSect="003638DE">
      <w:headerReference w:type="default" r:id="rId23"/>
      <w:footerReference w:type="default" r:id="rId24"/>
      <w:headerReference w:type="first" r:id="rId25"/>
      <w:footerReference w:type="first" r:id="rId26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3A2" w:rsidRDefault="003B03A2" w:rsidP="00B267E0">
      <w:r>
        <w:separator/>
      </w:r>
    </w:p>
  </w:endnote>
  <w:endnote w:type="continuationSeparator" w:id="0">
    <w:p w:rsidR="003B03A2" w:rsidRDefault="003B03A2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3A2" w:rsidRDefault="003B03A2" w:rsidP="00B267E0">
      <w:r>
        <w:separator/>
      </w:r>
    </w:p>
  </w:footnote>
  <w:footnote w:type="continuationSeparator" w:id="0">
    <w:p w:rsidR="003B03A2" w:rsidRDefault="003B03A2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D703D"/>
    <w:multiLevelType w:val="hybridMultilevel"/>
    <w:tmpl w:val="4940935E"/>
    <w:lvl w:ilvl="0" w:tplc="B4D4D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E3"/>
    <w:rsid w:val="000D64FA"/>
    <w:rsid w:val="000F4C47"/>
    <w:rsid w:val="00114A03"/>
    <w:rsid w:val="00180E56"/>
    <w:rsid w:val="00180F94"/>
    <w:rsid w:val="001C21F4"/>
    <w:rsid w:val="001F5012"/>
    <w:rsid w:val="00223741"/>
    <w:rsid w:val="00294CD6"/>
    <w:rsid w:val="002B4EEE"/>
    <w:rsid w:val="002C435C"/>
    <w:rsid w:val="00303561"/>
    <w:rsid w:val="00305613"/>
    <w:rsid w:val="0035393C"/>
    <w:rsid w:val="00384AEE"/>
    <w:rsid w:val="003B03A2"/>
    <w:rsid w:val="003D6EAA"/>
    <w:rsid w:val="003E550F"/>
    <w:rsid w:val="003F49E3"/>
    <w:rsid w:val="00447866"/>
    <w:rsid w:val="00450FAD"/>
    <w:rsid w:val="00462F46"/>
    <w:rsid w:val="00515F20"/>
    <w:rsid w:val="0056227C"/>
    <w:rsid w:val="005B35D6"/>
    <w:rsid w:val="005B49E7"/>
    <w:rsid w:val="005D3A0C"/>
    <w:rsid w:val="005F04CD"/>
    <w:rsid w:val="006446AC"/>
    <w:rsid w:val="006514A4"/>
    <w:rsid w:val="00677121"/>
    <w:rsid w:val="0067715E"/>
    <w:rsid w:val="006D3BF6"/>
    <w:rsid w:val="006F0F1C"/>
    <w:rsid w:val="006F5386"/>
    <w:rsid w:val="007137E3"/>
    <w:rsid w:val="00750788"/>
    <w:rsid w:val="00761F72"/>
    <w:rsid w:val="0076458E"/>
    <w:rsid w:val="00787A32"/>
    <w:rsid w:val="007C74F8"/>
    <w:rsid w:val="007D05AD"/>
    <w:rsid w:val="007E16CE"/>
    <w:rsid w:val="00840008"/>
    <w:rsid w:val="00845CC4"/>
    <w:rsid w:val="008B5240"/>
    <w:rsid w:val="008B54EF"/>
    <w:rsid w:val="009C466E"/>
    <w:rsid w:val="009E2F90"/>
    <w:rsid w:val="00A058A6"/>
    <w:rsid w:val="00A20311"/>
    <w:rsid w:val="00A20C2C"/>
    <w:rsid w:val="00A52FC1"/>
    <w:rsid w:val="00A631CF"/>
    <w:rsid w:val="00A76B76"/>
    <w:rsid w:val="00AA51F3"/>
    <w:rsid w:val="00AC2DB2"/>
    <w:rsid w:val="00B01026"/>
    <w:rsid w:val="00BD2CB0"/>
    <w:rsid w:val="00BE0AE0"/>
    <w:rsid w:val="00C24D2A"/>
    <w:rsid w:val="00C55F2A"/>
    <w:rsid w:val="00C93D42"/>
    <w:rsid w:val="00CD30EA"/>
    <w:rsid w:val="00CF24C9"/>
    <w:rsid w:val="00CF7F87"/>
    <w:rsid w:val="00D10183"/>
    <w:rsid w:val="00D23A4B"/>
    <w:rsid w:val="00D6347C"/>
    <w:rsid w:val="00D6491F"/>
    <w:rsid w:val="00D7293C"/>
    <w:rsid w:val="00D87407"/>
    <w:rsid w:val="00DF5787"/>
    <w:rsid w:val="00E26E2D"/>
    <w:rsid w:val="00E501B1"/>
    <w:rsid w:val="00E73500"/>
    <w:rsid w:val="00E82001"/>
    <w:rsid w:val="00EB27D8"/>
    <w:rsid w:val="00EC4286"/>
    <w:rsid w:val="00F13C32"/>
    <w:rsid w:val="00F2666A"/>
    <w:rsid w:val="00F50A05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6171605-1882-451F-A089-06CD9452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3E550F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E550F"/>
    <w:rPr>
      <w:rFonts w:ascii="Times New Roman" w:eastAsia="Times New Roman" w:hAnsi="Times New Roman"/>
      <w:sz w:val="24"/>
      <w:lang w:val="en-GB"/>
    </w:rPr>
  </w:style>
  <w:style w:type="character" w:styleId="HTML-idzet">
    <w:name w:val="HTML Cite"/>
    <w:basedOn w:val="Bekezdsalapbettpusa"/>
    <w:uiPriority w:val="99"/>
    <w:semiHidden/>
    <w:unhideWhenUsed/>
    <w:rsid w:val="00515F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es.gov/exhibits/charters/declaration_transcript.html" TargetMode="External"/><Relationship Id="rId13" Type="http://schemas.openxmlformats.org/officeDocument/2006/relationships/hyperlink" Target="http://www.wsj.com" TargetMode="External"/><Relationship Id="rId18" Type="http://schemas.openxmlformats.org/officeDocument/2006/relationships/hyperlink" Target="http://www.newyorker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foreignpolicy.com" TargetMode="External"/><Relationship Id="rId7" Type="http://schemas.openxmlformats.org/officeDocument/2006/relationships/hyperlink" Target="mailto:mandit@ajk.elte.hu" TargetMode="External"/><Relationship Id="rId12" Type="http://schemas.openxmlformats.org/officeDocument/2006/relationships/hyperlink" Target="http://www.washingtonpost.com" TargetMode="External"/><Relationship Id="rId17" Type="http://schemas.openxmlformats.org/officeDocument/2006/relationships/hyperlink" Target="http://www.economist.com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fivethirtyeight.com/" TargetMode="External"/><Relationship Id="rId20" Type="http://schemas.openxmlformats.org/officeDocument/2006/relationships/hyperlink" Target="http://www.foreignaffair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ytimes.co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vox.com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avalon.law.yale.edu/subject_menus/fed.asp" TargetMode="External"/><Relationship Id="rId19" Type="http://schemas.openxmlformats.org/officeDocument/2006/relationships/hyperlink" Target="http://www.theatlanti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w.cornell.edu/constitution" TargetMode="External"/><Relationship Id="rId14" Type="http://schemas.openxmlformats.org/officeDocument/2006/relationships/hyperlink" Target="http://www.politico.com" TargetMode="External"/><Relationship Id="rId22" Type="http://schemas.openxmlformats.org/officeDocument/2006/relationships/hyperlink" Target="http://www.the-american-interest.com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1</TotalTime>
  <Pages>3</Pages>
  <Words>550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4339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Dr. Udovecz Ákos</cp:lastModifiedBy>
  <cp:revision>2</cp:revision>
  <cp:lastPrinted>2012-11-09T16:22:00Z</cp:lastPrinted>
  <dcterms:created xsi:type="dcterms:W3CDTF">2021-05-27T13:37:00Z</dcterms:created>
  <dcterms:modified xsi:type="dcterms:W3CDTF">2021-05-27T13:37:00Z</dcterms:modified>
</cp:coreProperties>
</file>