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3128C" w:rsidRPr="007317AD" w:rsidRDefault="00985F59" w:rsidP="007317AD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CONSUMER PROTECTION</w:t>
      </w:r>
    </w:p>
    <w:p w:rsidR="007317AD" w:rsidRPr="007317AD" w:rsidRDefault="007317AD" w:rsidP="007317A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7AD" w:rsidRDefault="007317AD" w:rsidP="007317A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7AD">
        <w:rPr>
          <w:rFonts w:ascii="Times New Roman" w:hAnsi="Times New Roman" w:cs="Times New Roman"/>
          <w:b/>
          <w:sz w:val="24"/>
          <w:szCs w:val="24"/>
        </w:rPr>
        <w:t>Lecturer</w:t>
      </w:r>
      <w:proofErr w:type="spellEnd"/>
      <w:r w:rsidRPr="007317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317AD">
        <w:rPr>
          <w:rFonts w:ascii="Times New Roman" w:hAnsi="Times New Roman" w:cs="Times New Roman"/>
          <w:sz w:val="24"/>
          <w:szCs w:val="24"/>
        </w:rPr>
        <w:t>Dr. Virág Balogh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 (ELTE)</w:t>
      </w:r>
    </w:p>
    <w:p w:rsidR="0093128C" w:rsidRDefault="00F66BEE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</w:t>
      </w:r>
      <w:hyperlink r:id="rId8" w:history="1">
        <w:r w:rsidRPr="00FB14B6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balogh.virag@ajk.elte.hu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F66BEE" w:rsidRPr="007317AD" w:rsidRDefault="00F66BEE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3128C" w:rsidRPr="007317AD" w:rsidRDefault="007317AD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317AD">
        <w:rPr>
          <w:rFonts w:ascii="Times New Roman" w:hAnsi="Times New Roman" w:cs="Times New Roman"/>
          <w:b/>
          <w:sz w:val="24"/>
          <w:szCs w:val="24"/>
          <w:lang w:val="en-GB"/>
        </w:rPr>
        <w:t>Course schedule</w:t>
      </w:r>
    </w:p>
    <w:p w:rsidR="007317AD" w:rsidRPr="007317AD" w:rsidRDefault="007317AD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7778"/>
      </w:tblGrid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Economical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policy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considerations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of 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. Consumer decision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EU 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I. –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marketing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II. – unfair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III. –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tabs>
                <w:tab w:val="left" w:pos="5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IV. –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distance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contracts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contracting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V. – sector-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specfic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proofErr w:type="spellEnd"/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Law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enforcement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of 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Law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enforcement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criminal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and civil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of 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17AD" w:rsidRPr="007317AD" w:rsidRDefault="007317AD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317AD" w:rsidRPr="007317AD" w:rsidRDefault="007317AD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317AD">
        <w:rPr>
          <w:rFonts w:ascii="Times New Roman" w:hAnsi="Times New Roman" w:cs="Times New Roman"/>
          <w:b/>
          <w:sz w:val="24"/>
          <w:szCs w:val="24"/>
          <w:lang w:val="en-GB"/>
        </w:rPr>
        <w:t>Literature</w:t>
      </w:r>
    </w:p>
    <w:p w:rsidR="007317AD" w:rsidRPr="007317AD" w:rsidRDefault="007317AD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317AD" w:rsidRPr="007317AD" w:rsidRDefault="007317AD" w:rsidP="007317AD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AD">
        <w:rPr>
          <w:rFonts w:ascii="Times New Roman" w:hAnsi="Times New Roman" w:cs="Times New Roman"/>
          <w:sz w:val="24"/>
          <w:szCs w:val="24"/>
        </w:rPr>
        <w:t xml:space="preserve">dr. Balogh Virág – dr.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Kaszainé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dr. Mezei Katalin – dr. Pázmándi Kinga – dr.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Zavodnyik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József: Magyar fogyasztóvédelmi és reklámjog, Szerk.: dr. Pázmándi Kinga, HVG-ORAC Kiadó, 2010</w:t>
      </w:r>
    </w:p>
    <w:p w:rsidR="007317AD" w:rsidRPr="007317AD" w:rsidRDefault="007317AD" w:rsidP="007317A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AD" w:rsidRPr="007317AD" w:rsidRDefault="007317AD" w:rsidP="007317AD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AD">
        <w:rPr>
          <w:rFonts w:ascii="Times New Roman" w:hAnsi="Times New Roman" w:cs="Times New Roman"/>
          <w:sz w:val="24"/>
          <w:szCs w:val="24"/>
        </w:rPr>
        <w:t xml:space="preserve">Fazekas Judit: Fogyasztóvédelmi jog,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Kiadó, 2007 </w:t>
      </w:r>
    </w:p>
    <w:p w:rsidR="007317AD" w:rsidRPr="007317AD" w:rsidRDefault="007317AD" w:rsidP="007317A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AD" w:rsidRPr="007317AD" w:rsidRDefault="007317AD" w:rsidP="007317AD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7AD">
        <w:rPr>
          <w:rFonts w:ascii="Times New Roman" w:hAnsi="Times New Roman" w:cs="Times New Roman"/>
          <w:sz w:val="24"/>
          <w:szCs w:val="24"/>
        </w:rPr>
        <w:t>Roundtable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for consumer policy, OECD, </w:t>
      </w:r>
      <w:hyperlink r:id="rId9" w:history="1">
        <w:r w:rsidRPr="007317AD">
          <w:rPr>
            <w:rFonts w:ascii="Times New Roman" w:hAnsi="Times New Roman" w:cs="Times New Roman"/>
            <w:sz w:val="24"/>
            <w:szCs w:val="24"/>
          </w:rPr>
          <w:t>http://www.oecd.org/sti/consumerpolicy/39015963.pdf</w:t>
        </w:r>
      </w:hyperlink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AD" w:rsidRPr="007317AD" w:rsidRDefault="007317AD" w:rsidP="007317AD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17AD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Vickers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consumer policy, </w:t>
      </w:r>
      <w:hyperlink r:id="rId10" w:history="1">
        <w:r w:rsidRPr="007317AD">
          <w:rPr>
            <w:rFonts w:ascii="Times New Roman" w:hAnsi="Times New Roman" w:cs="Times New Roman"/>
            <w:sz w:val="24"/>
            <w:szCs w:val="24"/>
          </w:rPr>
          <w:t>http://www.oft.gov.uk/shared_oft/speeches/spe0403.pdf</w:t>
        </w:r>
      </w:hyperlink>
    </w:p>
    <w:p w:rsidR="007317AD" w:rsidRPr="007317AD" w:rsidRDefault="007317AD" w:rsidP="007317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317AD" w:rsidRPr="007317AD" w:rsidRDefault="007317AD" w:rsidP="007317A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17AD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</w:p>
    <w:p w:rsidR="007317AD" w:rsidRPr="007317AD" w:rsidRDefault="007317AD" w:rsidP="007317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317AD" w:rsidRPr="007317AD" w:rsidRDefault="007317AD" w:rsidP="007317A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317AD">
        <w:rPr>
          <w:rFonts w:ascii="Times New Roman" w:hAnsi="Times New Roman" w:cs="Times New Roman"/>
          <w:sz w:val="24"/>
          <w:szCs w:val="24"/>
        </w:rPr>
        <w:t>Attendence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essays</w:t>
      </w:r>
      <w:proofErr w:type="spellEnd"/>
    </w:p>
    <w:sectPr w:rsidR="007317AD" w:rsidRPr="007317AD" w:rsidSect="00B9260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87" w:rsidRDefault="00393087" w:rsidP="006A3E9F">
      <w:pPr>
        <w:spacing w:after="0" w:line="240" w:lineRule="auto"/>
      </w:pPr>
      <w:r>
        <w:separator/>
      </w:r>
    </w:p>
  </w:endnote>
  <w:endnote w:type="continuationSeparator" w:id="0">
    <w:p w:rsidR="00393087" w:rsidRDefault="00393087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87" w:rsidRDefault="00393087" w:rsidP="006A3E9F">
      <w:pPr>
        <w:spacing w:after="0" w:line="240" w:lineRule="auto"/>
      </w:pPr>
      <w:r>
        <w:separator/>
      </w:r>
    </w:p>
  </w:footnote>
  <w:footnote w:type="continuationSeparator" w:id="0">
    <w:p w:rsidR="00393087" w:rsidRDefault="00393087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BD9" w:rsidRPr="00093BD9" w:rsidRDefault="00093BD9" w:rsidP="00093BD9">
    <w:pPr>
      <w:tabs>
        <w:tab w:val="left" w:pos="142"/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US"/>
      </w:rPr>
    </w:pPr>
    <w:r w:rsidRPr="00093BD9">
      <w:rPr>
        <w:rFonts w:ascii="Cambria" w:eastAsia="MS Mincho" w:hAnsi="Cambria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39D046B7" wp14:editId="0635AB68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BD9" w:rsidRPr="00093BD9" w:rsidRDefault="00093BD9" w:rsidP="00093BD9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093BD9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:rsidR="00093BD9" w:rsidRPr="00093BD9" w:rsidRDefault="00093BD9" w:rsidP="00093BD9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Times New Roman"/>
        <w:color w:val="3B3C3B"/>
        <w:sz w:val="16"/>
        <w:szCs w:val="16"/>
        <w:lang w:val="en-US"/>
      </w:rPr>
    </w:pPr>
    <w:r w:rsidRPr="00093BD9">
      <w:rPr>
        <w:rFonts w:ascii="Garamond" w:eastAsia="Times New Roman" w:hAnsi="Garamond" w:cs="Times New Roman"/>
        <w:color w:val="3B3C3B"/>
        <w:sz w:val="16"/>
        <w:szCs w:val="16"/>
        <w:lang w:val="en-US"/>
      </w:rPr>
      <w:t>International Relations Office</w:t>
    </w:r>
  </w:p>
  <w:p w:rsidR="00093BD9" w:rsidRPr="00093BD9" w:rsidRDefault="00093BD9" w:rsidP="00093BD9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proofErr w:type="spellStart"/>
    <w:proofErr w:type="gramStart"/>
    <w:r w:rsidRPr="00093BD9">
      <w:rPr>
        <w:rFonts w:ascii="Garamond" w:eastAsia="Times New Roman" w:hAnsi="Garamond" w:cs="GaramondLightHun"/>
        <w:color w:val="3B3C3B"/>
        <w:sz w:val="16"/>
        <w:szCs w:val="16"/>
        <w:lang w:val="en-US"/>
      </w:rPr>
      <w:t>tel</w:t>
    </w:r>
    <w:proofErr w:type="spellEnd"/>
    <w:proofErr w:type="gramEnd"/>
    <w:r w:rsidRPr="00093BD9">
      <w:rPr>
        <w:rFonts w:ascii="Garamond" w:eastAsia="Times New Roman" w:hAnsi="Garamond" w:cs="GaramondLightHun"/>
        <w:color w:val="3B3C3B"/>
        <w:sz w:val="16"/>
        <w:szCs w:val="16"/>
        <w:lang w:val="en-US"/>
      </w:rPr>
      <w:t xml:space="preserve"> +36 1 483 8015</w:t>
    </w:r>
  </w:p>
  <w:p w:rsidR="00093BD9" w:rsidRPr="00093BD9" w:rsidRDefault="00093BD9" w:rsidP="00093BD9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r w:rsidRPr="00093BD9">
      <w:rPr>
        <w:rFonts w:ascii="Garamond" w:eastAsia="Times New Roman" w:hAnsi="Garamond" w:cs="GaramondLightHun"/>
        <w:color w:val="3B3C3B"/>
        <w:sz w:val="16"/>
        <w:szCs w:val="16"/>
        <w:lang w:val="en-US"/>
      </w:rPr>
      <w:t>incoming@ajk.elte.hu</w:t>
    </w:r>
  </w:p>
  <w:p w:rsidR="006A3E9F" w:rsidRDefault="006A3E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93BD9"/>
    <w:rsid w:val="00122B14"/>
    <w:rsid w:val="001241F1"/>
    <w:rsid w:val="00154A91"/>
    <w:rsid w:val="00214377"/>
    <w:rsid w:val="002A7467"/>
    <w:rsid w:val="002D4CE3"/>
    <w:rsid w:val="002F4EDE"/>
    <w:rsid w:val="00337491"/>
    <w:rsid w:val="00347A6B"/>
    <w:rsid w:val="00375825"/>
    <w:rsid w:val="00393087"/>
    <w:rsid w:val="003D6FD0"/>
    <w:rsid w:val="004459A6"/>
    <w:rsid w:val="004C71B7"/>
    <w:rsid w:val="005A64D8"/>
    <w:rsid w:val="006A370D"/>
    <w:rsid w:val="006A3E9F"/>
    <w:rsid w:val="006B41A4"/>
    <w:rsid w:val="0070193A"/>
    <w:rsid w:val="007258B7"/>
    <w:rsid w:val="007317AD"/>
    <w:rsid w:val="008B251A"/>
    <w:rsid w:val="008C6F6E"/>
    <w:rsid w:val="008E334E"/>
    <w:rsid w:val="00907F12"/>
    <w:rsid w:val="0093128C"/>
    <w:rsid w:val="00946E07"/>
    <w:rsid w:val="00957CD4"/>
    <w:rsid w:val="00985F59"/>
    <w:rsid w:val="00A21A21"/>
    <w:rsid w:val="00A34386"/>
    <w:rsid w:val="00A40DF6"/>
    <w:rsid w:val="00A66710"/>
    <w:rsid w:val="00B9260F"/>
    <w:rsid w:val="00C0178E"/>
    <w:rsid w:val="00C6762B"/>
    <w:rsid w:val="00C8090E"/>
    <w:rsid w:val="00C94228"/>
    <w:rsid w:val="00CB57FC"/>
    <w:rsid w:val="00CF4A2A"/>
    <w:rsid w:val="00DA3812"/>
    <w:rsid w:val="00DF137E"/>
    <w:rsid w:val="00E0037E"/>
    <w:rsid w:val="00E221B4"/>
    <w:rsid w:val="00E50966"/>
    <w:rsid w:val="00F41B04"/>
    <w:rsid w:val="00F65908"/>
    <w:rsid w:val="00F66BEE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DDBDD-51F9-4859-8F20-5E65F741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F66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ogh.virag@aj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ft.gov.uk/shared_oft/speeches/spe04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cd.org/sti/consumerpolicy/3901596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00BF-71C3-4596-B612-C056D8D3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3</cp:revision>
  <dcterms:created xsi:type="dcterms:W3CDTF">2022-05-18T14:07:00Z</dcterms:created>
  <dcterms:modified xsi:type="dcterms:W3CDTF">2022-05-25T14:33:00Z</dcterms:modified>
</cp:coreProperties>
</file>