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020" w:rsidRPr="00765386" w:rsidRDefault="005B17FF" w:rsidP="00450398">
      <w:pPr>
        <w:spacing w:line="360" w:lineRule="auto"/>
        <w:ind w:left="6054"/>
        <w:jc w:val="both"/>
        <w:rPr>
          <w:rFonts w:ascii="Garamond" w:hAnsi="Garamond"/>
          <w:i/>
          <w:sz w:val="20"/>
          <w:szCs w:val="20"/>
        </w:rPr>
      </w:pPr>
      <w:r w:rsidRPr="00765386">
        <w:rPr>
          <w:rFonts w:ascii="Garamond" w:hAnsi="Garamond" w:cs="Times-Bold"/>
          <w:bCs/>
          <w:i/>
          <w:sz w:val="20"/>
          <w:szCs w:val="20"/>
        </w:rPr>
        <w:t>Ikt. szám:</w:t>
      </w:r>
      <w:r w:rsidR="00C91045" w:rsidRPr="00765386">
        <w:rPr>
          <w:rFonts w:ascii="Garamond" w:hAnsi="Garamond" w:cs="Times-Bold"/>
          <w:bCs/>
          <w:i/>
          <w:sz w:val="20"/>
          <w:szCs w:val="20"/>
        </w:rPr>
        <w:t xml:space="preserve"> </w:t>
      </w:r>
      <w:r w:rsidR="005561E8">
        <w:rPr>
          <w:rFonts w:ascii="Garamond" w:hAnsi="Garamond"/>
          <w:i/>
          <w:sz w:val="20"/>
          <w:szCs w:val="20"/>
        </w:rPr>
        <w:t>(ELTE) ÁJK/1575 /1.  (2020</w:t>
      </w:r>
      <w:r w:rsidR="00C91045" w:rsidRPr="00E1720D">
        <w:rPr>
          <w:rFonts w:ascii="Garamond" w:hAnsi="Garamond"/>
          <w:i/>
          <w:sz w:val="20"/>
          <w:szCs w:val="20"/>
        </w:rPr>
        <w:t>)</w:t>
      </w:r>
    </w:p>
    <w:p w:rsidR="009E28E7" w:rsidRPr="00450398" w:rsidRDefault="009E28E7" w:rsidP="009E28E7">
      <w:pPr>
        <w:autoSpaceDE w:val="0"/>
        <w:autoSpaceDN w:val="0"/>
        <w:adjustRightInd w:val="0"/>
        <w:jc w:val="center"/>
        <w:rPr>
          <w:rFonts w:ascii="Garamond" w:hAnsi="Garamond" w:cs="Times-Bold"/>
          <w:b/>
          <w:bCs/>
          <w:sz w:val="22"/>
          <w:szCs w:val="22"/>
        </w:rPr>
      </w:pPr>
      <w:r w:rsidRPr="00450398">
        <w:rPr>
          <w:rFonts w:ascii="Garamond" w:hAnsi="Garamond" w:cs="Times-Bold"/>
          <w:b/>
          <w:bCs/>
          <w:sz w:val="22"/>
          <w:szCs w:val="22"/>
        </w:rPr>
        <w:t xml:space="preserve">Az Eötvös Loránd Tudományegyetem </w:t>
      </w:r>
    </w:p>
    <w:p w:rsidR="009E28E7" w:rsidRPr="00450398" w:rsidRDefault="009E28E7" w:rsidP="009E28E7">
      <w:pPr>
        <w:autoSpaceDE w:val="0"/>
        <w:autoSpaceDN w:val="0"/>
        <w:adjustRightInd w:val="0"/>
        <w:jc w:val="center"/>
        <w:rPr>
          <w:rFonts w:ascii="Garamond" w:hAnsi="Garamond" w:cs="Times-Bold"/>
          <w:b/>
          <w:bCs/>
          <w:sz w:val="22"/>
          <w:szCs w:val="22"/>
        </w:rPr>
      </w:pPr>
      <w:r w:rsidRPr="00450398">
        <w:rPr>
          <w:rFonts w:ascii="Garamond" w:hAnsi="Garamond" w:cs="Times-Bold"/>
          <w:b/>
          <w:bCs/>
          <w:sz w:val="22"/>
          <w:szCs w:val="22"/>
        </w:rPr>
        <w:t>Állam- és Jogtudományi Kar</w:t>
      </w:r>
    </w:p>
    <w:p w:rsidR="009E28E7" w:rsidRPr="007461DF" w:rsidRDefault="009E28E7" w:rsidP="007461DF">
      <w:pPr>
        <w:autoSpaceDE w:val="0"/>
        <w:autoSpaceDN w:val="0"/>
        <w:adjustRightInd w:val="0"/>
        <w:jc w:val="center"/>
        <w:rPr>
          <w:rFonts w:ascii="Garamond" w:hAnsi="Garamond" w:cs="Times-Bold"/>
          <w:b/>
          <w:bCs/>
          <w:sz w:val="22"/>
          <w:szCs w:val="22"/>
        </w:rPr>
      </w:pPr>
      <w:proofErr w:type="gramStart"/>
      <w:r w:rsidRPr="00450398">
        <w:rPr>
          <w:rFonts w:ascii="Garamond" w:hAnsi="Garamond" w:cs="Times-Bold"/>
          <w:b/>
          <w:bCs/>
          <w:sz w:val="22"/>
          <w:szCs w:val="22"/>
        </w:rPr>
        <w:t>felhívása</w:t>
      </w:r>
      <w:proofErr w:type="gramEnd"/>
      <w:r w:rsidRPr="00450398">
        <w:rPr>
          <w:rFonts w:ascii="Garamond" w:hAnsi="Garamond" w:cs="Times-Bold"/>
          <w:b/>
          <w:bCs/>
          <w:sz w:val="22"/>
          <w:szCs w:val="22"/>
        </w:rPr>
        <w:t xml:space="preserve"> a </w:t>
      </w:r>
      <w:r w:rsidR="00AC7637">
        <w:rPr>
          <w:rFonts w:ascii="Garamond" w:hAnsi="Garamond" w:cs="Times-Bold"/>
          <w:b/>
          <w:bCs/>
          <w:sz w:val="22"/>
          <w:szCs w:val="22"/>
        </w:rPr>
        <w:t>nemz</w:t>
      </w:r>
      <w:r w:rsidR="005561E8">
        <w:rPr>
          <w:rFonts w:ascii="Garamond" w:hAnsi="Garamond" w:cs="Times-Bold"/>
          <w:b/>
          <w:bCs/>
          <w:sz w:val="22"/>
          <w:szCs w:val="22"/>
        </w:rPr>
        <w:t>eti felsőoktatási ösztöndíj 2020/2021</w:t>
      </w:r>
      <w:r w:rsidRPr="00450398">
        <w:rPr>
          <w:rFonts w:ascii="Garamond" w:hAnsi="Garamond" w:cs="Times-Bold"/>
          <w:b/>
          <w:bCs/>
          <w:sz w:val="22"/>
          <w:szCs w:val="22"/>
        </w:rPr>
        <w:t>. tanévi pályázatára</w:t>
      </w:r>
    </w:p>
    <w:p w:rsidR="009E28E7" w:rsidRPr="00450398" w:rsidRDefault="009E28E7" w:rsidP="009E28E7">
      <w:pPr>
        <w:autoSpaceDE w:val="0"/>
        <w:autoSpaceDN w:val="0"/>
        <w:adjustRightInd w:val="0"/>
        <w:spacing w:before="120" w:after="120"/>
        <w:jc w:val="both"/>
        <w:rPr>
          <w:rFonts w:ascii="Garamond" w:hAnsi="Garamond" w:cs="Times-Bold"/>
          <w:bCs/>
          <w:sz w:val="22"/>
          <w:szCs w:val="22"/>
        </w:rPr>
      </w:pPr>
      <w:r w:rsidRPr="00450398">
        <w:rPr>
          <w:rFonts w:ascii="Garamond" w:hAnsi="Garamond" w:cs="Times-Bold"/>
          <w:bCs/>
          <w:sz w:val="22"/>
          <w:szCs w:val="22"/>
        </w:rPr>
        <w:t xml:space="preserve">A </w:t>
      </w:r>
      <w:r w:rsidR="00DD31BA">
        <w:rPr>
          <w:rFonts w:ascii="Garamond" w:hAnsi="Garamond" w:cs="Times-Bold"/>
          <w:bCs/>
          <w:sz w:val="22"/>
          <w:szCs w:val="22"/>
        </w:rPr>
        <w:t>nemzeti felsőoktatási</w:t>
      </w:r>
      <w:r w:rsidRPr="00450398">
        <w:rPr>
          <w:rFonts w:ascii="Garamond" w:hAnsi="Garamond" w:cs="Times-Bold"/>
          <w:bCs/>
          <w:sz w:val="22"/>
          <w:szCs w:val="22"/>
        </w:rPr>
        <w:t xml:space="preserve"> ösztöndíj egy teljes tanév, azaz </w:t>
      </w:r>
      <w:r w:rsidRPr="00450398">
        <w:rPr>
          <w:rFonts w:ascii="Garamond" w:hAnsi="Garamond" w:cs="Times-Bold"/>
          <w:b/>
          <w:bCs/>
          <w:sz w:val="22"/>
          <w:szCs w:val="22"/>
        </w:rPr>
        <w:t xml:space="preserve">10 hónap </w:t>
      </w:r>
      <w:r w:rsidRPr="00450398">
        <w:rPr>
          <w:rFonts w:ascii="Garamond" w:hAnsi="Garamond" w:cs="Times-Bold"/>
          <w:bCs/>
          <w:sz w:val="22"/>
          <w:szCs w:val="22"/>
        </w:rPr>
        <w:t xml:space="preserve">időtartamára lehet elnyerni, havi összege </w:t>
      </w:r>
      <w:r w:rsidRPr="00450398">
        <w:rPr>
          <w:rFonts w:ascii="Garamond" w:hAnsi="Garamond" w:cs="Times-Bold"/>
          <w:b/>
          <w:bCs/>
          <w:sz w:val="22"/>
          <w:szCs w:val="22"/>
        </w:rPr>
        <w:t>4</w:t>
      </w:r>
      <w:r w:rsidR="00CF6401">
        <w:rPr>
          <w:rFonts w:ascii="Garamond" w:hAnsi="Garamond" w:cs="Times-Bold"/>
          <w:b/>
          <w:bCs/>
          <w:sz w:val="22"/>
          <w:szCs w:val="22"/>
        </w:rPr>
        <w:t>0</w:t>
      </w:r>
      <w:r w:rsidRPr="00450398">
        <w:rPr>
          <w:rFonts w:ascii="Garamond" w:hAnsi="Garamond" w:cs="Times-Bold"/>
          <w:b/>
          <w:bCs/>
          <w:sz w:val="22"/>
          <w:szCs w:val="22"/>
        </w:rPr>
        <w:t>.000 Ft</w:t>
      </w:r>
      <w:r w:rsidRPr="00450398">
        <w:rPr>
          <w:rFonts w:ascii="Garamond" w:hAnsi="Garamond" w:cs="Times-Bold"/>
          <w:bCs/>
          <w:sz w:val="22"/>
          <w:szCs w:val="22"/>
        </w:rPr>
        <w:t>.</w:t>
      </w:r>
    </w:p>
    <w:p w:rsidR="009E28E7" w:rsidRPr="00450398" w:rsidRDefault="00191BF5" w:rsidP="009E28E7">
      <w:pPr>
        <w:autoSpaceDE w:val="0"/>
        <w:autoSpaceDN w:val="0"/>
        <w:adjustRightInd w:val="0"/>
        <w:spacing w:before="120" w:after="120"/>
        <w:jc w:val="both"/>
        <w:rPr>
          <w:rFonts w:ascii="Garamond" w:hAnsi="Garamond" w:cs="Times-Bold"/>
          <w:bCs/>
          <w:sz w:val="22"/>
          <w:szCs w:val="22"/>
        </w:rPr>
      </w:pPr>
      <w:r>
        <w:rPr>
          <w:rFonts w:ascii="Garamond" w:hAnsi="Garamond" w:cs="Times-Bold"/>
          <w:bCs/>
          <w:sz w:val="22"/>
          <w:szCs w:val="22"/>
        </w:rPr>
        <w:t xml:space="preserve">Nemzeti felsőoktatási </w:t>
      </w:r>
      <w:r w:rsidR="009E28E7" w:rsidRPr="00450398">
        <w:rPr>
          <w:rFonts w:ascii="Garamond" w:hAnsi="Garamond" w:cs="Times-Bold"/>
          <w:bCs/>
          <w:sz w:val="22"/>
          <w:szCs w:val="22"/>
        </w:rPr>
        <w:t>ösztöndíjban azon államilag támogatott/állami (rész</w:t>
      </w:r>
      <w:proofErr w:type="gramStart"/>
      <w:r w:rsidR="009E28E7" w:rsidRPr="00450398">
        <w:rPr>
          <w:rFonts w:ascii="Garamond" w:hAnsi="Garamond" w:cs="Times-Bold"/>
          <w:bCs/>
          <w:sz w:val="22"/>
          <w:szCs w:val="22"/>
        </w:rPr>
        <w:t>)ösztöndíjas</w:t>
      </w:r>
      <w:proofErr w:type="gramEnd"/>
      <w:r w:rsidR="009E28E7" w:rsidRPr="00450398">
        <w:rPr>
          <w:rFonts w:ascii="Garamond" w:hAnsi="Garamond" w:cs="Times-Bold"/>
          <w:bCs/>
          <w:sz w:val="22"/>
          <w:szCs w:val="22"/>
        </w:rPr>
        <w:t xml:space="preserve">, illetve költségtérítéses/önköltséges </w:t>
      </w:r>
      <w:r w:rsidR="009E28E7" w:rsidRPr="00450398">
        <w:rPr>
          <w:rFonts w:ascii="Garamond" w:hAnsi="Garamond" w:cs="Times-Bold"/>
          <w:b/>
          <w:bCs/>
          <w:sz w:val="22"/>
          <w:szCs w:val="22"/>
        </w:rPr>
        <w:t xml:space="preserve">teljes idejű </w:t>
      </w:r>
      <w:r>
        <w:rPr>
          <w:rFonts w:ascii="Garamond" w:hAnsi="Garamond" w:cs="Times-Bold"/>
          <w:b/>
          <w:bCs/>
          <w:sz w:val="22"/>
          <w:szCs w:val="22"/>
        </w:rPr>
        <w:t xml:space="preserve">(nappali tagozatos) </w:t>
      </w:r>
      <w:r w:rsidR="009E28E7" w:rsidRPr="00450398">
        <w:rPr>
          <w:rFonts w:ascii="Garamond" w:hAnsi="Garamond" w:cs="Times-Bold"/>
          <w:b/>
          <w:bCs/>
          <w:sz w:val="22"/>
          <w:szCs w:val="22"/>
        </w:rPr>
        <w:t>alapképzésben, mesterképzésben, illetve osztatlan képzésben részt vev</w:t>
      </w:r>
      <w:r w:rsidR="009E28E7" w:rsidRPr="00450398">
        <w:rPr>
          <w:rFonts w:ascii="Garamond" w:hAnsi="Garamond" w:cs="TTE18D3680t00"/>
          <w:b/>
          <w:sz w:val="22"/>
          <w:szCs w:val="22"/>
        </w:rPr>
        <w:t xml:space="preserve">ő </w:t>
      </w:r>
      <w:r w:rsidR="009E28E7" w:rsidRPr="00450398">
        <w:rPr>
          <w:rFonts w:ascii="Garamond" w:hAnsi="Garamond" w:cs="Times-Bold"/>
          <w:b/>
          <w:bCs/>
          <w:sz w:val="22"/>
          <w:szCs w:val="22"/>
        </w:rPr>
        <w:t>hallgató</w:t>
      </w:r>
      <w:r w:rsidR="009E28E7" w:rsidRPr="00450398">
        <w:rPr>
          <w:rFonts w:ascii="Garamond" w:hAnsi="Garamond" w:cs="Times-Bold"/>
          <w:bCs/>
          <w:sz w:val="22"/>
          <w:szCs w:val="22"/>
        </w:rPr>
        <w:t xml:space="preserve"> pályázhat, aki jelenlegi vagy korábbi tanulmányai során legalább </w:t>
      </w:r>
      <w:r w:rsidR="009E28E7" w:rsidRPr="00450398">
        <w:rPr>
          <w:rFonts w:ascii="Garamond" w:hAnsi="Garamond" w:cs="Times-Bold"/>
          <w:b/>
          <w:bCs/>
          <w:sz w:val="22"/>
          <w:szCs w:val="22"/>
        </w:rPr>
        <w:t>két félévre bejelentkezett</w:t>
      </w:r>
      <w:r w:rsidR="009E28E7" w:rsidRPr="00450398">
        <w:rPr>
          <w:rFonts w:ascii="Garamond" w:hAnsi="Garamond" w:cs="Times-Bold"/>
          <w:bCs/>
          <w:sz w:val="22"/>
          <w:szCs w:val="22"/>
        </w:rPr>
        <w:t xml:space="preserve"> és </w:t>
      </w:r>
      <w:r w:rsidR="009E28E7" w:rsidRPr="00450398">
        <w:rPr>
          <w:rFonts w:ascii="Garamond" w:hAnsi="Garamond" w:cs="Times-Bold"/>
          <w:b/>
          <w:bCs/>
          <w:sz w:val="22"/>
          <w:szCs w:val="22"/>
        </w:rPr>
        <w:t>legalább 55 kreditet megszerzett.</w:t>
      </w:r>
    </w:p>
    <w:p w:rsidR="009E28E7" w:rsidRPr="00450398" w:rsidRDefault="009E28E7" w:rsidP="009E28E7">
      <w:pPr>
        <w:autoSpaceDE w:val="0"/>
        <w:autoSpaceDN w:val="0"/>
        <w:adjustRightInd w:val="0"/>
        <w:spacing w:before="120" w:after="120"/>
        <w:jc w:val="both"/>
        <w:rPr>
          <w:rFonts w:ascii="Garamond" w:hAnsi="Garamond" w:cs="Times-Roman"/>
          <w:sz w:val="22"/>
          <w:szCs w:val="22"/>
        </w:rPr>
      </w:pPr>
      <w:r w:rsidRPr="00450398">
        <w:rPr>
          <w:rFonts w:ascii="Garamond" w:hAnsi="Garamond" w:cs="Times-Roman"/>
          <w:sz w:val="22"/>
          <w:szCs w:val="22"/>
        </w:rPr>
        <w:t xml:space="preserve">A </w:t>
      </w:r>
      <w:r w:rsidR="00191BF5">
        <w:rPr>
          <w:rFonts w:ascii="Garamond" w:hAnsi="Garamond" w:cs="Times-Roman"/>
          <w:sz w:val="22"/>
          <w:szCs w:val="22"/>
        </w:rPr>
        <w:t>nemzeti felsőoktatási</w:t>
      </w:r>
      <w:r w:rsidRPr="00450398">
        <w:rPr>
          <w:rFonts w:ascii="Garamond" w:hAnsi="Garamond" w:cs="Times-Roman"/>
          <w:sz w:val="22"/>
          <w:szCs w:val="22"/>
        </w:rPr>
        <w:t xml:space="preserve"> ösztöndíjban azok az aktív hallgatói jogviszonnyal rendelkez</w:t>
      </w:r>
      <w:r w:rsidRPr="00450398">
        <w:rPr>
          <w:rFonts w:ascii="Garamond" w:hAnsi="Garamond" w:cs="TTE18C78A0t00"/>
          <w:sz w:val="22"/>
          <w:szCs w:val="22"/>
        </w:rPr>
        <w:t xml:space="preserve">ő </w:t>
      </w:r>
      <w:r w:rsidRPr="00450398">
        <w:rPr>
          <w:rFonts w:ascii="Garamond" w:hAnsi="Garamond" w:cs="Times-Roman"/>
          <w:sz w:val="22"/>
          <w:szCs w:val="22"/>
        </w:rPr>
        <w:t>hallgatók részesülhetnek, akik az el</w:t>
      </w:r>
      <w:r w:rsidRPr="00450398">
        <w:rPr>
          <w:rFonts w:ascii="Garamond" w:hAnsi="Garamond" w:cs="TTE18C78A0t00"/>
          <w:sz w:val="22"/>
          <w:szCs w:val="22"/>
        </w:rPr>
        <w:t>ő</w:t>
      </w:r>
      <w:r w:rsidRPr="00450398">
        <w:rPr>
          <w:rFonts w:ascii="Garamond" w:hAnsi="Garamond" w:cs="Times-Roman"/>
          <w:sz w:val="22"/>
          <w:szCs w:val="22"/>
        </w:rPr>
        <w:t>z</w:t>
      </w:r>
      <w:r w:rsidRPr="00450398">
        <w:rPr>
          <w:rFonts w:ascii="Garamond" w:hAnsi="Garamond" w:cs="TTE18C78A0t00"/>
          <w:sz w:val="22"/>
          <w:szCs w:val="22"/>
        </w:rPr>
        <w:t xml:space="preserve">ő </w:t>
      </w:r>
      <w:r w:rsidRPr="00450398">
        <w:rPr>
          <w:rFonts w:ascii="Garamond" w:hAnsi="Garamond" w:cs="Times-Roman"/>
          <w:sz w:val="22"/>
          <w:szCs w:val="22"/>
        </w:rPr>
        <w:t xml:space="preserve">két szemeszterben együttesen </w:t>
      </w:r>
      <w:r w:rsidRPr="00450398">
        <w:rPr>
          <w:rFonts w:ascii="Garamond" w:hAnsi="Garamond" w:cs="Times-Roman"/>
          <w:b/>
          <w:sz w:val="22"/>
          <w:szCs w:val="22"/>
        </w:rPr>
        <w:t>legalább 4,51-es ösztöndíjindex</w:t>
      </w:r>
      <w:r w:rsidRPr="00450398">
        <w:rPr>
          <w:rFonts w:ascii="Garamond" w:hAnsi="Garamond" w:cs="Times-Roman"/>
          <w:sz w:val="22"/>
          <w:szCs w:val="22"/>
        </w:rPr>
        <w:t xml:space="preserve">et értek el, és </w:t>
      </w:r>
      <w:r w:rsidRPr="00450398">
        <w:rPr>
          <w:rFonts w:ascii="Garamond" w:hAnsi="Garamond" w:cs="Times-Roman"/>
          <w:b/>
          <w:sz w:val="22"/>
          <w:szCs w:val="22"/>
        </w:rPr>
        <w:t>pályázatukat</w:t>
      </w:r>
      <w:r w:rsidRPr="00450398">
        <w:rPr>
          <w:rFonts w:ascii="Garamond" w:hAnsi="Garamond" w:cs="Times-Roman"/>
          <w:sz w:val="22"/>
          <w:szCs w:val="22"/>
        </w:rPr>
        <w:t xml:space="preserve"> </w:t>
      </w:r>
      <w:r w:rsidRPr="00450398">
        <w:rPr>
          <w:rFonts w:ascii="Garamond" w:hAnsi="Garamond" w:cs="Times-Roman"/>
          <w:b/>
          <w:sz w:val="22"/>
          <w:szCs w:val="22"/>
        </w:rPr>
        <w:t>oktató támogatja</w:t>
      </w:r>
      <w:r w:rsidRPr="00450398">
        <w:rPr>
          <w:rFonts w:ascii="Garamond" w:hAnsi="Garamond" w:cs="Times-Roman"/>
          <w:sz w:val="22"/>
          <w:szCs w:val="22"/>
        </w:rPr>
        <w:t>.</w:t>
      </w:r>
      <w:r w:rsidR="00B956C4" w:rsidRPr="00450398">
        <w:rPr>
          <w:rFonts w:ascii="Garamond" w:hAnsi="Garamond" w:cs="Times-Roman"/>
          <w:sz w:val="22"/>
          <w:szCs w:val="22"/>
        </w:rPr>
        <w:t xml:space="preserve"> A támogató oktató a Karral jogviszonyban vagy szakmai kapcsolatban álló oktató lehet.</w:t>
      </w:r>
    </w:p>
    <w:p w:rsidR="009E28E7" w:rsidRPr="007461DF" w:rsidRDefault="009E28E7" w:rsidP="009E28E7">
      <w:pPr>
        <w:autoSpaceDE w:val="0"/>
        <w:autoSpaceDN w:val="0"/>
        <w:adjustRightInd w:val="0"/>
        <w:spacing w:before="120" w:after="120"/>
        <w:jc w:val="both"/>
        <w:rPr>
          <w:rFonts w:ascii="Garamond" w:hAnsi="Garamond" w:cs="Times-Bold"/>
          <w:bCs/>
          <w:sz w:val="22"/>
          <w:szCs w:val="22"/>
        </w:rPr>
      </w:pPr>
      <w:r w:rsidRPr="007461DF">
        <w:rPr>
          <w:rFonts w:ascii="Garamond" w:hAnsi="Garamond" w:cs="Times-Bold"/>
          <w:bCs/>
          <w:sz w:val="22"/>
          <w:szCs w:val="22"/>
        </w:rPr>
        <w:t xml:space="preserve">A </w:t>
      </w:r>
      <w:r w:rsidR="00191BF5" w:rsidRPr="007461DF">
        <w:rPr>
          <w:rFonts w:ascii="Garamond" w:hAnsi="Garamond" w:cs="Times-Bold"/>
          <w:bCs/>
          <w:sz w:val="22"/>
          <w:szCs w:val="22"/>
        </w:rPr>
        <w:t>nemzeti felsőoktatási</w:t>
      </w:r>
      <w:r w:rsidRPr="007461DF">
        <w:rPr>
          <w:rFonts w:ascii="Garamond" w:hAnsi="Garamond" w:cs="Times-Bold"/>
          <w:bCs/>
          <w:sz w:val="22"/>
          <w:szCs w:val="22"/>
        </w:rPr>
        <w:t xml:space="preserve"> ösztöndíj pályázat útján nyerhet</w:t>
      </w:r>
      <w:r w:rsidRPr="007461DF">
        <w:rPr>
          <w:rFonts w:ascii="Garamond" w:hAnsi="Garamond" w:cs="TTE18D3680t00"/>
          <w:sz w:val="22"/>
          <w:szCs w:val="22"/>
        </w:rPr>
        <w:t xml:space="preserve">ő </w:t>
      </w:r>
      <w:r w:rsidRPr="007461DF">
        <w:rPr>
          <w:rFonts w:ascii="Garamond" w:hAnsi="Garamond" w:cs="Times-Bold"/>
          <w:bCs/>
          <w:sz w:val="22"/>
          <w:szCs w:val="22"/>
        </w:rPr>
        <w:t xml:space="preserve">el. </w:t>
      </w:r>
      <w:r w:rsidR="007461DF" w:rsidRPr="007461DF">
        <w:rPr>
          <w:rFonts w:ascii="Garamond" w:hAnsi="Garamond" w:cs="Times-Bold"/>
          <w:bCs/>
          <w:sz w:val="22"/>
          <w:szCs w:val="22"/>
        </w:rPr>
        <w:t xml:space="preserve">A pályázat kizárólag a </w:t>
      </w:r>
      <w:proofErr w:type="spellStart"/>
      <w:r w:rsidR="007461DF" w:rsidRPr="007461DF">
        <w:rPr>
          <w:rFonts w:ascii="Garamond" w:hAnsi="Garamond" w:cs="Times-Bold"/>
          <w:bCs/>
          <w:sz w:val="22"/>
          <w:szCs w:val="22"/>
        </w:rPr>
        <w:t>Neptun-on</w:t>
      </w:r>
      <w:proofErr w:type="spellEnd"/>
      <w:r w:rsidR="007461DF" w:rsidRPr="007461DF">
        <w:rPr>
          <w:rFonts w:ascii="Garamond" w:hAnsi="Garamond" w:cs="Times-Bold"/>
          <w:bCs/>
          <w:sz w:val="22"/>
          <w:szCs w:val="22"/>
        </w:rPr>
        <w:t xml:space="preserve"> keresztül, </w:t>
      </w:r>
      <w:proofErr w:type="spellStart"/>
      <w:r w:rsidR="007461DF" w:rsidRPr="007461DF">
        <w:rPr>
          <w:rFonts w:ascii="Garamond" w:hAnsi="Garamond" w:cs="Times-Bold"/>
          <w:b/>
          <w:bCs/>
          <w:sz w:val="22"/>
          <w:szCs w:val="22"/>
        </w:rPr>
        <w:t>Neptun</w:t>
      </w:r>
      <w:proofErr w:type="spellEnd"/>
      <w:r w:rsidR="007461DF" w:rsidRPr="007461DF">
        <w:rPr>
          <w:rFonts w:ascii="Garamond" w:hAnsi="Garamond" w:cs="Times-Bold"/>
          <w:b/>
          <w:bCs/>
          <w:sz w:val="22"/>
          <w:szCs w:val="22"/>
        </w:rPr>
        <w:t xml:space="preserve"> kérvény</w:t>
      </w:r>
      <w:r w:rsidR="007461DF" w:rsidRPr="007461DF">
        <w:rPr>
          <w:rFonts w:ascii="Garamond" w:hAnsi="Garamond" w:cs="Times-Bold"/>
          <w:bCs/>
          <w:sz w:val="22"/>
          <w:szCs w:val="22"/>
        </w:rPr>
        <w:t xml:space="preserve"> formájában nyújtható be. A kérvény hallgatók számára a Web-es felületre belépve Ügyintézés/Kérvények menüpont alatt Nemzeti felsőoktatási ösztöndíj – 2020/21 néven lesz elérhető 2020. június 15-től. </w:t>
      </w:r>
      <w:r w:rsidRPr="007461DF">
        <w:rPr>
          <w:rFonts w:ascii="Garamond" w:hAnsi="Garamond" w:cs="Times-Roman"/>
          <w:sz w:val="22"/>
          <w:szCs w:val="22"/>
        </w:rPr>
        <w:t xml:space="preserve">A </w:t>
      </w:r>
      <w:r w:rsidR="00191BF5" w:rsidRPr="007461DF">
        <w:rPr>
          <w:rFonts w:ascii="Garamond" w:hAnsi="Garamond" w:cs="Times-Roman"/>
          <w:sz w:val="22"/>
          <w:szCs w:val="22"/>
        </w:rPr>
        <w:t>nemzeti felsőoktatási</w:t>
      </w:r>
      <w:r w:rsidRPr="007461DF">
        <w:rPr>
          <w:rFonts w:ascii="Garamond" w:hAnsi="Garamond" w:cs="Times-Roman"/>
          <w:sz w:val="22"/>
          <w:szCs w:val="22"/>
        </w:rPr>
        <w:t xml:space="preserve"> ösztöndíjra szóló </w:t>
      </w:r>
      <w:proofErr w:type="spellStart"/>
      <w:r w:rsidR="007461DF" w:rsidRPr="007461DF">
        <w:rPr>
          <w:rFonts w:ascii="Garamond" w:hAnsi="Garamond" w:cs="Times-Roman"/>
          <w:sz w:val="22"/>
          <w:szCs w:val="22"/>
        </w:rPr>
        <w:t>Neptun</w:t>
      </w:r>
      <w:proofErr w:type="spellEnd"/>
      <w:r w:rsidR="007461DF" w:rsidRPr="007461DF">
        <w:rPr>
          <w:rFonts w:ascii="Garamond" w:hAnsi="Garamond" w:cs="Times-Roman"/>
          <w:sz w:val="22"/>
          <w:szCs w:val="22"/>
        </w:rPr>
        <w:t xml:space="preserve"> kérvényt</w:t>
      </w:r>
      <w:r w:rsidRPr="007461DF">
        <w:rPr>
          <w:rFonts w:ascii="Garamond" w:hAnsi="Garamond" w:cs="Times-Roman"/>
          <w:sz w:val="22"/>
          <w:szCs w:val="22"/>
        </w:rPr>
        <w:t xml:space="preserve"> </w:t>
      </w:r>
      <w:r w:rsidR="005561E8" w:rsidRPr="007461DF">
        <w:rPr>
          <w:rFonts w:ascii="Garamond" w:hAnsi="Garamond" w:cs="Times-Roman"/>
          <w:b/>
          <w:sz w:val="22"/>
          <w:szCs w:val="22"/>
        </w:rPr>
        <w:t>2020</w:t>
      </w:r>
      <w:r w:rsidRPr="007461DF">
        <w:rPr>
          <w:rFonts w:ascii="Garamond" w:hAnsi="Garamond" w:cs="Times-Roman"/>
          <w:b/>
          <w:sz w:val="22"/>
          <w:szCs w:val="22"/>
        </w:rPr>
        <w:t>. jú</w:t>
      </w:r>
      <w:r w:rsidR="00C42DE2" w:rsidRPr="007461DF">
        <w:rPr>
          <w:rFonts w:ascii="Garamond" w:hAnsi="Garamond" w:cs="Times-Roman"/>
          <w:b/>
          <w:sz w:val="22"/>
          <w:szCs w:val="22"/>
        </w:rPr>
        <w:t>nius</w:t>
      </w:r>
      <w:r w:rsidRPr="007461DF">
        <w:rPr>
          <w:rFonts w:ascii="Garamond" w:hAnsi="Garamond" w:cs="Times-Roman"/>
          <w:b/>
          <w:sz w:val="22"/>
          <w:szCs w:val="22"/>
        </w:rPr>
        <w:t xml:space="preserve"> </w:t>
      </w:r>
      <w:r w:rsidR="005561E8" w:rsidRPr="007461DF">
        <w:rPr>
          <w:rFonts w:ascii="Garamond" w:hAnsi="Garamond" w:cs="Times-Roman"/>
          <w:b/>
          <w:sz w:val="22"/>
          <w:szCs w:val="22"/>
        </w:rPr>
        <w:t>30</w:t>
      </w:r>
      <w:r w:rsidR="007461DF" w:rsidRPr="007461DF">
        <w:rPr>
          <w:rFonts w:ascii="Garamond" w:hAnsi="Garamond" w:cs="Times-Roman"/>
          <w:b/>
          <w:sz w:val="22"/>
          <w:szCs w:val="22"/>
        </w:rPr>
        <w:t>-ig</w:t>
      </w:r>
      <w:r w:rsidRPr="007461DF">
        <w:rPr>
          <w:rFonts w:ascii="Garamond" w:hAnsi="Garamond" w:cs="Times-Roman"/>
          <w:b/>
          <w:sz w:val="22"/>
          <w:szCs w:val="22"/>
        </w:rPr>
        <w:t xml:space="preserve"> (</w:t>
      </w:r>
      <w:r w:rsidR="005561E8" w:rsidRPr="007461DF">
        <w:rPr>
          <w:rFonts w:ascii="Garamond" w:hAnsi="Garamond" w:cs="Times-Roman"/>
          <w:b/>
          <w:sz w:val="22"/>
          <w:szCs w:val="22"/>
        </w:rPr>
        <w:t>kedd</w:t>
      </w:r>
      <w:r w:rsidR="007461DF" w:rsidRPr="007461DF">
        <w:rPr>
          <w:rFonts w:ascii="Garamond" w:hAnsi="Garamond" w:cs="Times-Roman"/>
          <w:b/>
          <w:sz w:val="22"/>
          <w:szCs w:val="22"/>
        </w:rPr>
        <w:t>) kell benyújtani.</w:t>
      </w:r>
    </w:p>
    <w:p w:rsidR="009E28E7" w:rsidRPr="00450398" w:rsidRDefault="009E28E7" w:rsidP="009E28E7">
      <w:pPr>
        <w:autoSpaceDE w:val="0"/>
        <w:autoSpaceDN w:val="0"/>
        <w:adjustRightInd w:val="0"/>
        <w:spacing w:before="120" w:after="120"/>
        <w:jc w:val="both"/>
        <w:rPr>
          <w:rFonts w:ascii="Garamond" w:hAnsi="Garamond" w:cs="Times-Roman"/>
          <w:sz w:val="22"/>
          <w:szCs w:val="22"/>
        </w:rPr>
      </w:pPr>
      <w:r w:rsidRPr="007461DF">
        <w:rPr>
          <w:rFonts w:ascii="Garamond" w:hAnsi="Garamond" w:cs="Times-Roman"/>
          <w:sz w:val="22"/>
          <w:szCs w:val="22"/>
        </w:rPr>
        <w:t>A határid</w:t>
      </w:r>
      <w:r w:rsidRPr="007461DF">
        <w:rPr>
          <w:rFonts w:ascii="Garamond" w:hAnsi="Garamond" w:cs="TTE18C78A0t00"/>
          <w:sz w:val="22"/>
          <w:szCs w:val="22"/>
        </w:rPr>
        <w:t>ő</w:t>
      </w:r>
      <w:r w:rsidRPr="007461DF">
        <w:rPr>
          <w:rFonts w:ascii="Garamond" w:hAnsi="Garamond" w:cs="Times-Roman"/>
          <w:sz w:val="22"/>
          <w:szCs w:val="22"/>
        </w:rPr>
        <w:t xml:space="preserve">ben beérkezett pályázatokat a Tanulmányi Bizottság rangsorolja és annak eredményét </w:t>
      </w:r>
      <w:r w:rsidR="007461DF" w:rsidRPr="007461DF">
        <w:rPr>
          <w:rFonts w:ascii="Garamond" w:hAnsi="Garamond" w:cs="Times-Roman"/>
          <w:sz w:val="22"/>
          <w:szCs w:val="22"/>
        </w:rPr>
        <w:t>július 8-á</w:t>
      </w:r>
      <w:r w:rsidRPr="007461DF">
        <w:rPr>
          <w:rFonts w:ascii="Garamond" w:hAnsi="Garamond" w:cs="Times-Roman"/>
          <w:sz w:val="22"/>
          <w:szCs w:val="22"/>
        </w:rPr>
        <w:t>n (</w:t>
      </w:r>
      <w:r w:rsidR="007461DF" w:rsidRPr="007461DF">
        <w:rPr>
          <w:rFonts w:ascii="Garamond" w:hAnsi="Garamond" w:cs="Times-Roman"/>
          <w:sz w:val="22"/>
          <w:szCs w:val="22"/>
        </w:rPr>
        <w:t>szerda</w:t>
      </w:r>
      <w:r w:rsidRPr="007461DF">
        <w:rPr>
          <w:rFonts w:ascii="Garamond" w:hAnsi="Garamond" w:cs="Times-Roman"/>
          <w:sz w:val="22"/>
          <w:szCs w:val="22"/>
        </w:rPr>
        <w:t xml:space="preserve">) e-mail útján megküldi a pályázó hallgatók részére. A rangsorba való betekintést </w:t>
      </w:r>
      <w:r w:rsidR="007461DF" w:rsidRPr="007461DF">
        <w:rPr>
          <w:rFonts w:ascii="Garamond" w:hAnsi="Garamond" w:cs="Times-Roman"/>
          <w:sz w:val="22"/>
          <w:szCs w:val="22"/>
        </w:rPr>
        <w:t xml:space="preserve">– kérés esetén </w:t>
      </w:r>
      <w:r w:rsidR="007461DF" w:rsidRPr="007461DF">
        <w:rPr>
          <w:rFonts w:ascii="Garamond" w:hAnsi="Garamond" w:cs="Times-Roman"/>
          <w:sz w:val="22"/>
          <w:szCs w:val="22"/>
        </w:rPr>
        <w:t xml:space="preserve">– </w:t>
      </w:r>
      <w:r w:rsidRPr="007461DF">
        <w:rPr>
          <w:rFonts w:ascii="Garamond" w:hAnsi="Garamond" w:cs="Times-Roman"/>
          <w:sz w:val="22"/>
          <w:szCs w:val="22"/>
        </w:rPr>
        <w:t xml:space="preserve">július </w:t>
      </w:r>
      <w:r w:rsidR="007461DF" w:rsidRPr="007461DF">
        <w:rPr>
          <w:rFonts w:ascii="Garamond" w:hAnsi="Garamond" w:cs="Times-Roman"/>
          <w:sz w:val="22"/>
          <w:szCs w:val="22"/>
        </w:rPr>
        <w:t>9</w:t>
      </w:r>
      <w:r w:rsidRPr="007461DF">
        <w:rPr>
          <w:rFonts w:ascii="Garamond" w:hAnsi="Garamond" w:cs="Times-Roman"/>
          <w:sz w:val="22"/>
          <w:szCs w:val="22"/>
        </w:rPr>
        <w:t>-</w:t>
      </w:r>
      <w:r w:rsidR="00591DCC" w:rsidRPr="007461DF">
        <w:rPr>
          <w:rFonts w:ascii="Garamond" w:hAnsi="Garamond" w:cs="Times-Roman"/>
          <w:sz w:val="22"/>
          <w:szCs w:val="22"/>
        </w:rPr>
        <w:t>é</w:t>
      </w:r>
      <w:r w:rsidRPr="007461DF">
        <w:rPr>
          <w:rFonts w:ascii="Garamond" w:hAnsi="Garamond" w:cs="Times-Roman"/>
          <w:sz w:val="22"/>
          <w:szCs w:val="22"/>
        </w:rPr>
        <w:t xml:space="preserve">n </w:t>
      </w:r>
      <w:r w:rsidR="007461DF" w:rsidRPr="007461DF">
        <w:rPr>
          <w:rFonts w:ascii="Garamond" w:hAnsi="Garamond" w:cs="Times-Roman"/>
          <w:sz w:val="22"/>
          <w:szCs w:val="22"/>
        </w:rPr>
        <w:t>elektronikus formában biztosítjuk</w:t>
      </w:r>
      <w:r w:rsidRPr="007461DF">
        <w:rPr>
          <w:rFonts w:ascii="Garamond" w:hAnsi="Garamond" w:cs="Times-Roman"/>
          <w:sz w:val="22"/>
          <w:szCs w:val="22"/>
        </w:rPr>
        <w:t>.</w:t>
      </w:r>
    </w:p>
    <w:p w:rsidR="009E28E7" w:rsidRPr="00450398" w:rsidRDefault="009E28E7" w:rsidP="00450398">
      <w:pPr>
        <w:autoSpaceDE w:val="0"/>
        <w:autoSpaceDN w:val="0"/>
        <w:adjustRightInd w:val="0"/>
        <w:spacing w:before="120" w:after="120"/>
        <w:jc w:val="both"/>
        <w:rPr>
          <w:rFonts w:ascii="Garamond" w:hAnsi="Garamond" w:cs="Times-Roman"/>
          <w:sz w:val="22"/>
          <w:szCs w:val="22"/>
        </w:rPr>
      </w:pPr>
      <w:r w:rsidRPr="00450398">
        <w:rPr>
          <w:rFonts w:ascii="Garamond" w:hAnsi="Garamond" w:cs="Times-Roman"/>
          <w:sz w:val="22"/>
          <w:szCs w:val="22"/>
        </w:rPr>
        <w:t>A pályázatok rangsorolásának szempontjai:</w:t>
      </w:r>
    </w:p>
    <w:tbl>
      <w:tblPr>
        <w:tblW w:w="4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04"/>
        <w:gridCol w:w="1079"/>
      </w:tblGrid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AZ ADATLAP ROVATAI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PONTOK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Tanulmányok 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 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az utolsó két félév összeadott ösztöndíjindexe X 100</w:t>
            </w:r>
          </w:p>
        </w:tc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max. 1000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középfokú (B2) nyelvvizsga</w:t>
            </w:r>
          </w:p>
        </w:tc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50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felsőfokú (C1) nyelvvizsga</w:t>
            </w:r>
          </w:p>
        </w:tc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80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E14E49" w:rsidP="00E14E49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jogi szaknyelvi nyelvvizsga</w:t>
            </w:r>
          </w:p>
        </w:tc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50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utóvizsga</w:t>
            </w:r>
          </w:p>
        </w:tc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- 50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Szakmai tevékenység (II)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spacing w:before="60" w:after="60"/>
              <w:jc w:val="right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 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(1)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 xml:space="preserve"> </w:t>
            </w: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Kutatói tevékenység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 xml:space="preserve"> 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Szervezett kutatás közreműködője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Közreműködése materializálódott (anyaggyűjtés, bibliográfia, annotáció, fordítás stb.)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Kutatásban résztanulmányt készített</w:t>
            </w:r>
          </w:p>
        </w:tc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proofErr w:type="spellStart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max</w:t>
            </w:r>
            <w:proofErr w:type="spellEnd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. 120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30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60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</w:r>
          </w:p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120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(2)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 xml:space="preserve"> </w:t>
            </w: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OTDK, TDK részvétel, helyezés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TDK tagja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téma előadója volt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dolgozatot opponált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dolgozatával szerepelt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proofErr w:type="spellStart"/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OTDK-án</w:t>
            </w:r>
            <w:proofErr w:type="spellEnd"/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 xml:space="preserve"> dolgozatával indult</w:t>
            </w:r>
          </w:p>
          <w:p w:rsidR="00E14E49" w:rsidRPr="00450398" w:rsidRDefault="00E14E49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OTDK Kari fordulón továbbjutott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proofErr w:type="spellStart"/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OTDK-án</w:t>
            </w:r>
            <w:proofErr w:type="spellEnd"/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 xml:space="preserve"> 1-3. helyezést ért el</w:t>
            </w:r>
          </w:p>
        </w:tc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proofErr w:type="spellStart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max</w:t>
            </w:r>
            <w:proofErr w:type="spellEnd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. 200</w:t>
            </w:r>
            <w:r w:rsidR="00E14E49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30</w:t>
            </w:r>
            <w:r w:rsidR="00E14E49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40</w:t>
            </w:r>
            <w:r w:rsidR="00E14E49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50</w:t>
            </w:r>
            <w:r w:rsidR="00E14E49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60</w:t>
            </w:r>
            <w:r w:rsidR="00E14E49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</w:r>
            <w:proofErr w:type="spellStart"/>
            <w:r w:rsidR="00E14E49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6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0</w:t>
            </w:r>
            <w:proofErr w:type="spellEnd"/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100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200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 xml:space="preserve">(3) Publikációk, előadások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proofErr w:type="spellStart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max</w:t>
            </w:r>
            <w:proofErr w:type="spellEnd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. 150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lastRenderedPageBreak/>
              <w:t>(4)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 xml:space="preserve"> </w:t>
            </w: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Pályamunkák, dolgozatok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Nyilvános pályázatra pályamunkát nyújtott be itthon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Nyilvános pályázatra pályamunkát nyújtott be külföldön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Díjat, helyezést (1-3) ért el itthon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Díjat, helyezést (1-3) ért el külföldön</w:t>
            </w:r>
          </w:p>
        </w:tc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proofErr w:type="spellStart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max</w:t>
            </w:r>
            <w:proofErr w:type="spellEnd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. 150</w:t>
            </w:r>
            <w:r w:rsidR="00C31AAE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60</w:t>
            </w:r>
            <w:r w:rsidR="00C31AAE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7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140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150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(</w:t>
            </w: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5) Egyéb szakmai, ill. tanulmányi versenyek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Szakmai versenyen vett részt itthon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Szakmai versenyen vett részt külföldön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Szakmai versenyen helyezést (1-3) ért el itthon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Szakmai versenyen helyezést (1-3) ért el külföldön</w:t>
            </w:r>
          </w:p>
        </w:tc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proofErr w:type="spellStart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max</w:t>
            </w:r>
            <w:proofErr w:type="spellEnd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. 150</w:t>
            </w:r>
            <w:r w:rsidR="000513CD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60</w:t>
            </w:r>
            <w:r w:rsidR="000513CD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7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140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150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(6) Egyéb kiemelkedő szakmai tevékenység</w:t>
            </w:r>
          </w:p>
        </w:tc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proofErr w:type="spellStart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max</w:t>
            </w:r>
            <w:proofErr w:type="spellEnd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. 200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 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 xml:space="preserve">Részképzés jellegű (legalább egy szemeszter) külföldi ösztöndíjas 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tanulmányúton eredményes vizsgát tett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</w:p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100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Párhuzamos képzést folytat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100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E28E7" w:rsidRPr="00450398" w:rsidRDefault="000513CD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Szakkollégium tagja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100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 xml:space="preserve">(7) Oktatáshoz kapcsolódó egyéb tevékenység 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Kinevezett tanszéki demonstrátor</w:t>
            </w:r>
          </w:p>
          <w:p w:rsidR="000513CD" w:rsidRPr="00450398" w:rsidRDefault="000513CD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TDK titkár</w:t>
            </w:r>
          </w:p>
          <w:p w:rsidR="000513CD" w:rsidRPr="00450398" w:rsidRDefault="000513CD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Kinevezett tanszéki demonstrátor és TDK titkár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</w:p>
          <w:p w:rsidR="000513CD" w:rsidRPr="00450398" w:rsidRDefault="000513CD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80</w:t>
            </w:r>
          </w:p>
          <w:p w:rsidR="009E28E7" w:rsidRPr="00450398" w:rsidRDefault="000513CD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10</w:t>
            </w:r>
            <w:r w:rsidR="009E28E7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0</w:t>
            </w:r>
          </w:p>
          <w:p w:rsidR="000513CD" w:rsidRPr="00450398" w:rsidRDefault="000513CD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120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Közéleti, sport és egyéb tevékenység (III)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spacing w:before="60" w:after="60"/>
              <w:jc w:val="right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 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(8) Hallgatói közéleti tevékenység</w:t>
            </w:r>
          </w:p>
          <w:p w:rsidR="009E28E7" w:rsidRPr="00450398" w:rsidRDefault="000513CD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Az ÁJK HÖK tevékenységében aktív szerepet tölt be</w:t>
            </w:r>
          </w:p>
          <w:p w:rsidR="009E28E7" w:rsidRPr="00450398" w:rsidRDefault="000513CD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V</w:t>
            </w:r>
            <w:r w:rsidR="009E28E7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álasztott kari testület tisztségviselője</w:t>
            </w:r>
          </w:p>
          <w:p w:rsidR="009E28E7" w:rsidRPr="00450398" w:rsidRDefault="000513CD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V</w:t>
            </w:r>
            <w:r w:rsidR="009E28E7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ála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 xml:space="preserve">sztott egyetemi testület </w:t>
            </w:r>
            <w:r w:rsidR="009E28E7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tisztségviselője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28E7" w:rsidRPr="00450398" w:rsidRDefault="000513CD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proofErr w:type="spellStart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max</w:t>
            </w:r>
            <w:proofErr w:type="spellEnd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. 150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50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100</w:t>
            </w:r>
            <w:r w:rsidR="009E28E7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125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0513CD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(9) Egyéb kiemelkedő társadalmi, sz</w:t>
            </w:r>
            <w:r w:rsidR="000513CD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ociális, kulturális tevékenység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50</w:t>
            </w:r>
          </w:p>
        </w:tc>
      </w:tr>
      <w:tr w:rsidR="000513CD" w:rsidRPr="00450398" w:rsidTr="00940CC7">
        <w:trPr>
          <w:trHeight w:val="378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513CD" w:rsidRPr="00450398" w:rsidRDefault="000513CD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(10) Országos vagy nemzetközi szervezetben a Kart, Egyetemet képviselő tevékenység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513CD" w:rsidRPr="00450398" w:rsidRDefault="000513CD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50</w:t>
            </w:r>
          </w:p>
        </w:tc>
      </w:tr>
      <w:tr w:rsidR="009E28E7" w:rsidRPr="00450398" w:rsidTr="00940CC7">
        <w:trPr>
          <w:trHeight w:val="378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E28E7" w:rsidRPr="00450398" w:rsidRDefault="000513CD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(11</w:t>
            </w:r>
            <w:r w:rsidR="009E28E7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) Országos, ill. nemzetközi sportversenyen 1-3. helyezést ért el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50 </w:t>
            </w:r>
          </w:p>
        </w:tc>
      </w:tr>
      <w:tr w:rsidR="000513CD" w:rsidRPr="00450398" w:rsidTr="00940CC7">
        <w:trPr>
          <w:trHeight w:val="378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513CD" w:rsidRPr="00450398" w:rsidRDefault="000513CD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(12) Egyetemi/kari diákszervezet</w:t>
            </w:r>
            <w:r w:rsidR="000E0DAE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i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 xml:space="preserve"> aktív tagság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513CD" w:rsidRPr="00450398" w:rsidRDefault="000513CD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50</w:t>
            </w:r>
          </w:p>
        </w:tc>
      </w:tr>
    </w:tbl>
    <w:p w:rsidR="009E28E7" w:rsidRPr="00450398" w:rsidRDefault="009E28E7" w:rsidP="009E28E7">
      <w:pPr>
        <w:autoSpaceDE w:val="0"/>
        <w:autoSpaceDN w:val="0"/>
        <w:adjustRightInd w:val="0"/>
        <w:jc w:val="both"/>
        <w:rPr>
          <w:rFonts w:ascii="Garamond" w:hAnsi="Garamond" w:cs="Times-Roman"/>
          <w:sz w:val="22"/>
          <w:szCs w:val="22"/>
        </w:rPr>
      </w:pPr>
    </w:p>
    <w:p w:rsidR="009E28E7" w:rsidRPr="00450398" w:rsidRDefault="009E28E7" w:rsidP="009E28E7">
      <w:pPr>
        <w:tabs>
          <w:tab w:val="left" w:pos="0"/>
        </w:tabs>
        <w:spacing w:after="60"/>
        <w:jc w:val="both"/>
        <w:rPr>
          <w:rFonts w:ascii="Garamond" w:hAnsi="Garamond"/>
          <w:bCs/>
          <w:iCs/>
          <w:sz w:val="22"/>
          <w:szCs w:val="22"/>
        </w:rPr>
      </w:pPr>
      <w:r w:rsidRPr="00450398">
        <w:rPr>
          <w:rFonts w:ascii="Garamond" w:hAnsi="Garamond"/>
          <w:bCs/>
          <w:iCs/>
          <w:sz w:val="22"/>
          <w:szCs w:val="22"/>
        </w:rPr>
        <w:t xml:space="preserve">A Szakmai tevékenység (II), illetve Közéleti, sport és egyéb tevékenység (III) kategóriákban csak a korábban </w:t>
      </w:r>
      <w:r w:rsidR="00730E22">
        <w:rPr>
          <w:rFonts w:ascii="Garamond" w:hAnsi="Garamond"/>
          <w:bCs/>
          <w:iCs/>
          <w:sz w:val="22"/>
          <w:szCs w:val="22"/>
        </w:rPr>
        <w:t xml:space="preserve">nemzeti felsőoktatási (korábban: </w:t>
      </w:r>
      <w:r w:rsidRPr="00450398">
        <w:rPr>
          <w:rFonts w:ascii="Garamond" w:hAnsi="Garamond"/>
          <w:bCs/>
          <w:iCs/>
          <w:sz w:val="22"/>
          <w:szCs w:val="22"/>
        </w:rPr>
        <w:t>köztársasági</w:t>
      </w:r>
      <w:r w:rsidR="00730E22">
        <w:rPr>
          <w:rFonts w:ascii="Garamond" w:hAnsi="Garamond"/>
          <w:bCs/>
          <w:iCs/>
          <w:sz w:val="22"/>
          <w:szCs w:val="22"/>
        </w:rPr>
        <w:t>)</w:t>
      </w:r>
      <w:r w:rsidRPr="00450398">
        <w:rPr>
          <w:rFonts w:ascii="Garamond" w:hAnsi="Garamond"/>
          <w:bCs/>
          <w:iCs/>
          <w:sz w:val="22"/>
          <w:szCs w:val="22"/>
        </w:rPr>
        <w:t xml:space="preserve"> ösztöndíj elnyerésére benyújtott sikeres pályázatok esetében </w:t>
      </w:r>
      <w:r w:rsidRPr="00450398">
        <w:rPr>
          <w:rFonts w:ascii="Garamond" w:hAnsi="Garamond"/>
          <w:b/>
          <w:bCs/>
          <w:iCs/>
          <w:sz w:val="22"/>
          <w:szCs w:val="22"/>
        </w:rPr>
        <w:t>még nem értékelt teljesítményekért</w:t>
      </w:r>
      <w:r w:rsidRPr="00450398">
        <w:rPr>
          <w:rFonts w:ascii="Garamond" w:hAnsi="Garamond"/>
          <w:bCs/>
          <w:iCs/>
          <w:sz w:val="22"/>
          <w:szCs w:val="22"/>
        </w:rPr>
        <w:t xml:space="preserve"> kaphat pontot a pályázó. </w:t>
      </w:r>
    </w:p>
    <w:p w:rsidR="009E28E7" w:rsidRPr="00450398" w:rsidRDefault="009E28E7" w:rsidP="009E28E7">
      <w:pPr>
        <w:tabs>
          <w:tab w:val="left" w:pos="0"/>
        </w:tabs>
        <w:spacing w:after="60"/>
        <w:jc w:val="both"/>
        <w:rPr>
          <w:rFonts w:ascii="Garamond" w:hAnsi="Garamond"/>
          <w:bCs/>
          <w:iCs/>
          <w:sz w:val="22"/>
          <w:szCs w:val="22"/>
        </w:rPr>
      </w:pPr>
      <w:r w:rsidRPr="00450398">
        <w:rPr>
          <w:rFonts w:ascii="Garamond" w:hAnsi="Garamond"/>
          <w:bCs/>
          <w:iCs/>
          <w:sz w:val="22"/>
          <w:szCs w:val="22"/>
        </w:rPr>
        <w:t xml:space="preserve">A Szakmai tevékenység (II), illetve Közéleti, sport és egyéb tevékenység (III) kategóriákban egyes belső szempontok esetében szereplő </w:t>
      </w:r>
      <w:r w:rsidRPr="00450398">
        <w:rPr>
          <w:rFonts w:ascii="Garamond" w:hAnsi="Garamond"/>
          <w:b/>
          <w:bCs/>
          <w:iCs/>
          <w:sz w:val="22"/>
          <w:szCs w:val="22"/>
        </w:rPr>
        <w:t>maximális pontszám akkor sem léphető túl</w:t>
      </w:r>
      <w:r w:rsidRPr="00450398">
        <w:rPr>
          <w:rFonts w:ascii="Garamond" w:hAnsi="Garamond"/>
          <w:bCs/>
          <w:iCs/>
          <w:sz w:val="22"/>
          <w:szCs w:val="22"/>
        </w:rPr>
        <w:t xml:space="preserve">, ha az egyes belső szempontokon belüli rész-szempontok alapján járó pontszámok összege ennél nagyobb szám. </w:t>
      </w:r>
    </w:p>
    <w:p w:rsidR="00DC2A5D" w:rsidRPr="00450398" w:rsidRDefault="009E28E7" w:rsidP="00DE3467">
      <w:pPr>
        <w:tabs>
          <w:tab w:val="left" w:pos="0"/>
        </w:tabs>
        <w:spacing w:after="60"/>
        <w:jc w:val="both"/>
        <w:rPr>
          <w:rFonts w:ascii="Garamond" w:hAnsi="Garamond" w:cs="Times-Roman"/>
          <w:sz w:val="22"/>
          <w:szCs w:val="22"/>
        </w:rPr>
      </w:pPr>
      <w:r w:rsidRPr="00450398">
        <w:rPr>
          <w:rFonts w:ascii="Garamond" w:hAnsi="Garamond" w:cs="Times-Roman"/>
          <w:sz w:val="22"/>
          <w:szCs w:val="22"/>
        </w:rPr>
        <w:t xml:space="preserve">Az egy rovaton belül elért pontszámok közül csak a </w:t>
      </w:r>
      <w:r w:rsidRPr="00450398">
        <w:rPr>
          <w:rFonts w:ascii="Garamond" w:hAnsi="Garamond" w:cs="Times-Roman"/>
          <w:b/>
          <w:sz w:val="22"/>
          <w:szCs w:val="22"/>
        </w:rPr>
        <w:t>legmagasabb teljesítményért</w:t>
      </w:r>
      <w:r w:rsidRPr="00450398">
        <w:rPr>
          <w:rFonts w:ascii="Garamond" w:hAnsi="Garamond" w:cs="Times-Roman"/>
          <w:sz w:val="22"/>
          <w:szCs w:val="22"/>
        </w:rPr>
        <w:t xml:space="preserve"> jár pont.</w:t>
      </w:r>
    </w:p>
    <w:p w:rsidR="00E8306C" w:rsidRPr="00450398" w:rsidRDefault="009E28E7" w:rsidP="00DE3467">
      <w:pPr>
        <w:tabs>
          <w:tab w:val="left" w:pos="0"/>
        </w:tabs>
        <w:spacing w:after="60"/>
        <w:jc w:val="both"/>
        <w:rPr>
          <w:rFonts w:ascii="Garamond" w:hAnsi="Garamond"/>
          <w:bCs/>
          <w:iCs/>
          <w:sz w:val="22"/>
          <w:szCs w:val="22"/>
        </w:rPr>
      </w:pPr>
      <w:r w:rsidRPr="00450398">
        <w:rPr>
          <w:rFonts w:ascii="Garamond" w:hAnsi="Garamond" w:cs="Times-Roman"/>
          <w:sz w:val="22"/>
          <w:szCs w:val="22"/>
        </w:rPr>
        <w:t xml:space="preserve">Minden teljesítményhez annak valóságát igazoló </w:t>
      </w:r>
      <w:r w:rsidRPr="00450398">
        <w:rPr>
          <w:rFonts w:ascii="Garamond" w:hAnsi="Garamond" w:cs="Times-Roman"/>
          <w:b/>
          <w:sz w:val="22"/>
          <w:szCs w:val="22"/>
        </w:rPr>
        <w:t>hiteles dokumentumot</w:t>
      </w:r>
      <w:r w:rsidRPr="00450398">
        <w:rPr>
          <w:rFonts w:ascii="Garamond" w:hAnsi="Garamond" w:cs="Times-Roman"/>
          <w:sz w:val="22"/>
          <w:szCs w:val="22"/>
        </w:rPr>
        <w:t xml:space="preserve"> kell mellékelni. A dokumentumok a jogcímet igazoló aláírásával és hivatalos bélyegző</w:t>
      </w:r>
      <w:r w:rsidR="00116547" w:rsidRPr="00450398">
        <w:rPr>
          <w:rFonts w:ascii="Garamond" w:hAnsi="Garamond" w:cs="Times-Roman"/>
          <w:sz w:val="22"/>
          <w:szCs w:val="22"/>
        </w:rPr>
        <w:t>vel válnak</w:t>
      </w:r>
      <w:r w:rsidRPr="00450398">
        <w:rPr>
          <w:rFonts w:ascii="Garamond" w:hAnsi="Garamond" w:cs="Times-Roman"/>
          <w:sz w:val="22"/>
          <w:szCs w:val="22"/>
        </w:rPr>
        <w:t xml:space="preserve"> hitelessé.</w:t>
      </w:r>
      <w:r w:rsidRPr="00450398">
        <w:rPr>
          <w:bCs/>
          <w:iCs/>
          <w:sz w:val="22"/>
          <w:szCs w:val="22"/>
        </w:rPr>
        <w:t xml:space="preserve"> </w:t>
      </w:r>
      <w:r w:rsidR="004B5E17" w:rsidRPr="00450398">
        <w:rPr>
          <w:rFonts w:ascii="Garamond" w:hAnsi="Garamond"/>
          <w:b/>
          <w:bCs/>
          <w:iCs/>
          <w:sz w:val="22"/>
          <w:szCs w:val="22"/>
        </w:rPr>
        <w:t>Hiteles igazolás nélkül</w:t>
      </w:r>
      <w:r w:rsidR="004B5E17" w:rsidRPr="00450398">
        <w:rPr>
          <w:rFonts w:ascii="Garamond" w:hAnsi="Garamond"/>
          <w:bCs/>
          <w:iCs/>
          <w:sz w:val="22"/>
          <w:szCs w:val="22"/>
        </w:rPr>
        <w:t xml:space="preserve"> </w:t>
      </w:r>
      <w:r w:rsidR="00D532F6" w:rsidRPr="00450398">
        <w:rPr>
          <w:rFonts w:ascii="Garamond" w:hAnsi="Garamond"/>
          <w:bCs/>
          <w:iCs/>
          <w:sz w:val="22"/>
          <w:szCs w:val="22"/>
        </w:rPr>
        <w:t xml:space="preserve">semelyik kategóriába tartozó </w:t>
      </w:r>
      <w:r w:rsidR="004B5E17" w:rsidRPr="00450398">
        <w:rPr>
          <w:rFonts w:ascii="Garamond" w:hAnsi="Garamond"/>
          <w:bCs/>
          <w:iCs/>
          <w:sz w:val="22"/>
          <w:szCs w:val="22"/>
        </w:rPr>
        <w:t xml:space="preserve">teljesítmény </w:t>
      </w:r>
      <w:r w:rsidR="001D3674" w:rsidRPr="00450398">
        <w:rPr>
          <w:rFonts w:ascii="Garamond" w:hAnsi="Garamond"/>
          <w:b/>
          <w:bCs/>
          <w:iCs/>
          <w:sz w:val="22"/>
          <w:szCs w:val="22"/>
        </w:rPr>
        <w:t>nem</w:t>
      </w:r>
      <w:r w:rsidR="004B5E17" w:rsidRPr="00450398">
        <w:rPr>
          <w:rFonts w:ascii="Garamond" w:hAnsi="Garamond"/>
          <w:b/>
          <w:bCs/>
          <w:iCs/>
          <w:sz w:val="22"/>
          <w:szCs w:val="22"/>
        </w:rPr>
        <w:t xml:space="preserve"> értékelhető</w:t>
      </w:r>
      <w:r w:rsidR="004B5E17" w:rsidRPr="00450398">
        <w:rPr>
          <w:rFonts w:ascii="Garamond" w:hAnsi="Garamond"/>
          <w:bCs/>
          <w:iCs/>
          <w:sz w:val="22"/>
          <w:szCs w:val="22"/>
        </w:rPr>
        <w:t>.</w:t>
      </w:r>
    </w:p>
    <w:p w:rsidR="00373D33" w:rsidRPr="00450398" w:rsidRDefault="00373D33" w:rsidP="00DE3467">
      <w:pPr>
        <w:tabs>
          <w:tab w:val="left" w:pos="0"/>
        </w:tabs>
        <w:spacing w:after="60"/>
        <w:jc w:val="both"/>
        <w:rPr>
          <w:rFonts w:ascii="Garamond" w:hAnsi="Garamond"/>
          <w:bCs/>
          <w:iCs/>
          <w:sz w:val="22"/>
          <w:szCs w:val="22"/>
        </w:rPr>
      </w:pPr>
      <w:r w:rsidRPr="00450398">
        <w:rPr>
          <w:rFonts w:ascii="Garamond" w:hAnsi="Garamond"/>
          <w:bCs/>
          <w:iCs/>
          <w:sz w:val="22"/>
          <w:szCs w:val="22"/>
        </w:rPr>
        <w:t xml:space="preserve">Ha egy idegen nyelvből a pályázó rendelkezik közép-, illetve felsőfokú nyelvvizsgával is, kizárólag a </w:t>
      </w:r>
      <w:r w:rsidRPr="00450398">
        <w:rPr>
          <w:rFonts w:ascii="Garamond" w:hAnsi="Garamond"/>
          <w:b/>
          <w:bCs/>
          <w:iCs/>
          <w:sz w:val="22"/>
          <w:szCs w:val="22"/>
        </w:rPr>
        <w:t>felsőfokú nyelvvizsgáért</w:t>
      </w:r>
      <w:r w:rsidRPr="00450398">
        <w:rPr>
          <w:rFonts w:ascii="Garamond" w:hAnsi="Garamond"/>
          <w:bCs/>
          <w:iCs/>
          <w:sz w:val="22"/>
          <w:szCs w:val="22"/>
        </w:rPr>
        <w:t xml:space="preserve"> kaphat pontot.</w:t>
      </w:r>
      <w:r w:rsidR="007461DF">
        <w:rPr>
          <w:rFonts w:ascii="Garamond" w:hAnsi="Garamond"/>
          <w:bCs/>
          <w:iCs/>
          <w:sz w:val="22"/>
          <w:szCs w:val="22"/>
        </w:rPr>
        <w:t xml:space="preserve"> </w:t>
      </w:r>
      <w:r w:rsidRPr="00450398">
        <w:rPr>
          <w:rFonts w:ascii="Garamond" w:hAnsi="Garamond"/>
          <w:b/>
          <w:bCs/>
          <w:iCs/>
          <w:sz w:val="22"/>
          <w:szCs w:val="22"/>
        </w:rPr>
        <w:t>Ugyanazon publikációért</w:t>
      </w:r>
      <w:r w:rsidRPr="00450398">
        <w:rPr>
          <w:rFonts w:ascii="Garamond" w:hAnsi="Garamond"/>
          <w:bCs/>
          <w:iCs/>
          <w:sz w:val="22"/>
          <w:szCs w:val="22"/>
        </w:rPr>
        <w:t xml:space="preserve"> egyszer kapható pont, abban az esetben is, ha több helyen jelent meg az írás.</w:t>
      </w:r>
    </w:p>
    <w:p w:rsidR="007B423D" w:rsidRPr="00450398" w:rsidRDefault="007B423D" w:rsidP="00DE3467">
      <w:pPr>
        <w:autoSpaceDE w:val="0"/>
        <w:autoSpaceDN w:val="0"/>
        <w:adjustRightInd w:val="0"/>
        <w:jc w:val="both"/>
        <w:rPr>
          <w:rFonts w:ascii="Garamond" w:hAnsi="Garamond" w:cs="Times-Roman"/>
          <w:sz w:val="22"/>
          <w:szCs w:val="22"/>
        </w:rPr>
      </w:pPr>
    </w:p>
    <w:p w:rsidR="005A71F3" w:rsidRPr="00450398" w:rsidRDefault="005561E8" w:rsidP="009E28E7">
      <w:pPr>
        <w:autoSpaceDE w:val="0"/>
        <w:autoSpaceDN w:val="0"/>
        <w:adjustRightInd w:val="0"/>
        <w:jc w:val="both"/>
        <w:rPr>
          <w:rFonts w:ascii="Garamond" w:hAnsi="Garamond" w:cs="Times-Roman"/>
          <w:sz w:val="22"/>
          <w:szCs w:val="22"/>
        </w:rPr>
      </w:pPr>
      <w:r>
        <w:rPr>
          <w:rFonts w:ascii="Garamond" w:hAnsi="Garamond" w:cs="Times-Roman"/>
          <w:sz w:val="22"/>
          <w:szCs w:val="22"/>
        </w:rPr>
        <w:t>Budapest, 2020</w:t>
      </w:r>
      <w:r w:rsidR="000A3242">
        <w:rPr>
          <w:rFonts w:ascii="Garamond" w:hAnsi="Garamond" w:cs="Times-Roman"/>
          <w:sz w:val="22"/>
          <w:szCs w:val="22"/>
        </w:rPr>
        <w:t xml:space="preserve">. </w:t>
      </w:r>
      <w:r>
        <w:rPr>
          <w:rFonts w:ascii="Garamond" w:hAnsi="Garamond" w:cs="Times-Roman"/>
          <w:sz w:val="22"/>
          <w:szCs w:val="22"/>
        </w:rPr>
        <w:t>május 28</w:t>
      </w:r>
      <w:r w:rsidR="009E28E7" w:rsidRPr="00450398">
        <w:rPr>
          <w:rFonts w:ascii="Garamond" w:hAnsi="Garamond" w:cs="Times-Roman"/>
          <w:sz w:val="22"/>
          <w:szCs w:val="22"/>
        </w:rPr>
        <w:t>.</w:t>
      </w:r>
      <w:bookmarkStart w:id="0" w:name="_GoBack"/>
      <w:bookmarkEnd w:id="0"/>
    </w:p>
    <w:p w:rsidR="00C91045" w:rsidRPr="00450398" w:rsidRDefault="00C91045" w:rsidP="00C40A49">
      <w:pPr>
        <w:autoSpaceDE w:val="0"/>
        <w:autoSpaceDN w:val="0"/>
        <w:adjustRightInd w:val="0"/>
        <w:jc w:val="both"/>
        <w:rPr>
          <w:rFonts w:ascii="Garamond" w:hAnsi="Garamond" w:cs="Times-Roman"/>
          <w:sz w:val="22"/>
          <w:szCs w:val="22"/>
        </w:rPr>
      </w:pP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proofErr w:type="gramStart"/>
      <w:r w:rsidRPr="00450398">
        <w:rPr>
          <w:rFonts w:ascii="Garamond" w:hAnsi="Garamond" w:cs="Times-Roman"/>
          <w:sz w:val="22"/>
          <w:szCs w:val="22"/>
        </w:rPr>
        <w:t>dr.</w:t>
      </w:r>
      <w:proofErr w:type="gramEnd"/>
      <w:r w:rsidRPr="00450398">
        <w:rPr>
          <w:rFonts w:ascii="Garamond" w:hAnsi="Garamond" w:cs="Times-Roman"/>
          <w:sz w:val="22"/>
          <w:szCs w:val="22"/>
        </w:rPr>
        <w:t xml:space="preserve"> Bihari Zsuzsanna</w:t>
      </w:r>
    </w:p>
    <w:p w:rsidR="00423F6E" w:rsidRPr="00450398" w:rsidRDefault="00C40A49" w:rsidP="00C40A49">
      <w:pPr>
        <w:autoSpaceDE w:val="0"/>
        <w:autoSpaceDN w:val="0"/>
        <w:adjustRightInd w:val="0"/>
        <w:jc w:val="both"/>
        <w:rPr>
          <w:rFonts w:ascii="Garamond" w:hAnsi="Garamond" w:cs="Times-Roman"/>
          <w:sz w:val="22"/>
          <w:szCs w:val="22"/>
        </w:rPr>
      </w:pP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  <w:t xml:space="preserve">   </w:t>
      </w:r>
      <w:r w:rsidR="007B423D" w:rsidRPr="00450398">
        <w:rPr>
          <w:rFonts w:ascii="Garamond" w:hAnsi="Garamond" w:cs="Times-Roman"/>
          <w:sz w:val="22"/>
          <w:szCs w:val="22"/>
        </w:rPr>
        <w:t xml:space="preserve"> </w:t>
      </w:r>
      <w:r w:rsidR="002710F9">
        <w:rPr>
          <w:rFonts w:ascii="Garamond" w:hAnsi="Garamond" w:cs="Times-Roman"/>
          <w:sz w:val="22"/>
          <w:szCs w:val="22"/>
        </w:rPr>
        <w:t xml:space="preserve"> </w:t>
      </w:r>
      <w:r w:rsidR="00C91045" w:rsidRPr="00450398">
        <w:rPr>
          <w:rFonts w:ascii="Garamond" w:hAnsi="Garamond" w:cs="Times-Roman"/>
          <w:sz w:val="22"/>
          <w:szCs w:val="22"/>
        </w:rPr>
        <w:t>a Tanulmányi Hivatal vezetője</w:t>
      </w:r>
    </w:p>
    <w:sectPr w:rsidR="00423F6E" w:rsidRPr="00450398" w:rsidSect="008958C2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959" w:right="1268" w:bottom="851" w:left="1418" w:header="426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39E" w:rsidRDefault="0092239E" w:rsidP="00B267E0">
      <w:r>
        <w:separator/>
      </w:r>
    </w:p>
  </w:endnote>
  <w:endnote w:type="continuationSeparator" w:id="0">
    <w:p w:rsidR="0092239E" w:rsidRDefault="0092239E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D368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C78A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AF" w:rsidRPr="005C22AF" w:rsidRDefault="00E26E2D" w:rsidP="005C22AF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5C22AF">
      <w:rPr>
        <w:rFonts w:ascii="Garamond" w:hAnsi="Garamond"/>
        <w:color w:val="3B3C3B"/>
        <w:sz w:val="16"/>
        <w:szCs w:val="16"/>
        <w:lang w:val="en-GB"/>
      </w:rPr>
      <w:t xml:space="preserve">Eötvös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Loránd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Tudományegyetem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Állam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-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és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Jogtudományi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proofErr w:type="gramStart"/>
    <w:r w:rsidRPr="005C22AF">
      <w:rPr>
        <w:rFonts w:ascii="Garamond" w:hAnsi="Garamond"/>
        <w:color w:val="3B3C3B"/>
        <w:sz w:val="16"/>
        <w:szCs w:val="16"/>
        <w:lang w:val="en-GB"/>
      </w:rPr>
      <w:t>Kar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 1053</w:t>
    </w:r>
    <w:proofErr w:type="gram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Budapest,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tér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1-3. </w:t>
    </w:r>
    <w:proofErr w:type="spellStart"/>
    <w:proofErr w:type="gramStart"/>
    <w:r w:rsidRPr="005C22AF">
      <w:rPr>
        <w:rFonts w:ascii="Garamond" w:hAnsi="Garamond"/>
        <w:color w:val="3B3C3B"/>
        <w:sz w:val="16"/>
        <w:szCs w:val="16"/>
        <w:lang w:val="en-GB"/>
      </w:rPr>
      <w:t>tel</w:t>
    </w:r>
    <w:proofErr w:type="spellEnd"/>
    <w:proofErr w:type="gram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+36 1 411 6500  </w:t>
    </w:r>
    <w:hyperlink r:id="rId1" w:history="1">
      <w:r w:rsidRPr="005C22AF">
        <w:rPr>
          <w:rStyle w:val="Hiperhivatkozs"/>
          <w:rFonts w:ascii="Garamond" w:hAnsi="Garamond"/>
          <w:color w:val="3B3C3B"/>
          <w:sz w:val="16"/>
          <w:szCs w:val="16"/>
          <w:u w:val="none"/>
          <w:lang w:val="en-GB"/>
        </w:rPr>
        <w:t>www.ajk.elte.hu</w:t>
      </w:r>
    </w:hyperlink>
    <w:r>
      <w:rPr>
        <w:rStyle w:val="Hiperhivatkozs"/>
        <w:rFonts w:ascii="Garamond" w:hAnsi="Garamond"/>
        <w:color w:val="3B3C3B"/>
        <w:sz w:val="16"/>
        <w:szCs w:val="16"/>
        <w:u w:val="none"/>
        <w:lang w:val="en-GB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AF" w:rsidRPr="008B5240" w:rsidRDefault="00E26E2D" w:rsidP="005C22AF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Tudományegyetem Állam- és Jogtudományi </w:t>
    </w:r>
    <w:proofErr w:type="gramStart"/>
    <w:r w:rsidRPr="008B5240">
      <w:rPr>
        <w:rFonts w:ascii="Garamond" w:hAnsi="Garamond"/>
        <w:color w:val="3B3C3B"/>
        <w:sz w:val="16"/>
        <w:szCs w:val="16"/>
      </w:rPr>
      <w:t>Kar  1053</w:t>
    </w:r>
    <w:proofErr w:type="gramEnd"/>
    <w:r w:rsidRPr="008B5240">
      <w:rPr>
        <w:rFonts w:ascii="Garamond" w:hAnsi="Garamond"/>
        <w:color w:val="3B3C3B"/>
        <w:sz w:val="16"/>
        <w:szCs w:val="16"/>
      </w:rPr>
      <w:t xml:space="preserve"> Budapest, Egyetem tér 1-3. tel +36 1 411 6500  </w:t>
    </w:r>
    <w:hyperlink r:id="rId1" w:history="1">
      <w:r w:rsidRPr="008B5240">
        <w:rPr>
          <w:rStyle w:val="Hiperhivatkozs"/>
          <w:rFonts w:ascii="Garamond" w:hAnsi="Garamond"/>
          <w:color w:val="3B3C3B"/>
          <w:sz w:val="16"/>
          <w:szCs w:val="16"/>
          <w:u w:val="none"/>
        </w:rPr>
        <w:t>www.ajk.elte.hu</w:t>
      </w:r>
    </w:hyperlink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39E" w:rsidRDefault="0092239E" w:rsidP="00B267E0">
      <w:r>
        <w:separator/>
      </w:r>
    </w:p>
  </w:footnote>
  <w:footnote w:type="continuationSeparator" w:id="0">
    <w:p w:rsidR="0092239E" w:rsidRDefault="0092239E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C" w:rsidRPr="00CF0826" w:rsidRDefault="00AA51F3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eastAsia="hu-HU"/>
      </w:rPr>
      <w:drawing>
        <wp:inline distT="0" distB="0" distL="0" distR="0">
          <wp:extent cx="1940560" cy="8940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C" w:rsidRPr="00A375A3" w:rsidRDefault="00AA51F3" w:rsidP="0093764C">
    <w:pPr>
      <w:pStyle w:val="lfej"/>
      <w:tabs>
        <w:tab w:val="left" w:pos="142"/>
      </w:tabs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-321310</wp:posOffset>
          </wp:positionH>
          <wp:positionV relativeFrom="paragraph">
            <wp:posOffset>-3810</wp:posOffset>
          </wp:positionV>
          <wp:extent cx="2992120" cy="822960"/>
          <wp:effectExtent l="0" t="0" r="0" b="0"/>
          <wp:wrapTight wrapText="bothSides">
            <wp:wrapPolygon edited="0">
              <wp:start x="2338" y="500"/>
              <wp:lineTo x="1375" y="2000"/>
              <wp:lineTo x="138" y="7000"/>
              <wp:lineTo x="550" y="17000"/>
              <wp:lineTo x="1925" y="20500"/>
              <wp:lineTo x="2200" y="20500"/>
              <wp:lineTo x="4263" y="20500"/>
              <wp:lineTo x="5363" y="20500"/>
              <wp:lineTo x="21591" y="17000"/>
              <wp:lineTo x="21591" y="13000"/>
              <wp:lineTo x="21453" y="11000"/>
              <wp:lineTo x="20903" y="8500"/>
              <wp:lineTo x="21453" y="4500"/>
              <wp:lineTo x="17328" y="2500"/>
              <wp:lineTo x="4126" y="500"/>
              <wp:lineTo x="2338" y="500"/>
            </wp:wrapPolygon>
          </wp:wrapTight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21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3764C" w:rsidRPr="00C93D42" w:rsidRDefault="00E26E2D" w:rsidP="00305613">
    <w:pPr>
      <w:pStyle w:val="BasicParagraph"/>
      <w:tabs>
        <w:tab w:val="right" w:pos="8497"/>
      </w:tabs>
      <w:jc w:val="right"/>
      <w:rPr>
        <w:rFonts w:ascii="Garamond" w:hAnsi="Garamond" w:cs="Times New Roman"/>
        <w:b/>
        <w:bCs/>
        <w:color w:val="3B3C3B"/>
        <w:sz w:val="16"/>
        <w:szCs w:val="16"/>
      </w:rPr>
    </w:pPr>
    <w:r>
      <w:rPr>
        <w:rFonts w:ascii="GaramondBookHun" w:hAnsi="GaramondBookHun" w:cs="GaramondBoldHun"/>
        <w:b/>
        <w:bCs/>
        <w:color w:val="002626"/>
        <w:sz w:val="16"/>
        <w:szCs w:val="16"/>
        <w:lang w:val="en-GB"/>
      </w:rPr>
      <w:tab/>
    </w:r>
    <w:r w:rsidR="00636217">
      <w:rPr>
        <w:rFonts w:ascii="Garamond" w:hAnsi="Garamond" w:cs="Times New Roman"/>
        <w:b/>
        <w:bCs/>
        <w:color w:val="3B3C3B"/>
        <w:sz w:val="16"/>
        <w:szCs w:val="16"/>
      </w:rPr>
      <w:t>d</w:t>
    </w:r>
    <w:r w:rsidR="00903C6D">
      <w:rPr>
        <w:rFonts w:ascii="Garamond" w:hAnsi="Garamond" w:cs="Times New Roman"/>
        <w:b/>
        <w:bCs/>
        <w:color w:val="3B3C3B"/>
        <w:sz w:val="16"/>
        <w:szCs w:val="16"/>
      </w:rPr>
      <w:t>r. Bihari Zsuzsanna</w:t>
    </w:r>
  </w:p>
  <w:p w:rsidR="0093764C" w:rsidRPr="00C93D42" w:rsidRDefault="00020DF6" w:rsidP="0093764C">
    <w:pPr>
      <w:pStyle w:val="BasicParagraph"/>
      <w:jc w:val="right"/>
      <w:rPr>
        <w:rFonts w:ascii="Garamond" w:hAnsi="Garamond" w:cs="Times New Roman"/>
        <w:color w:val="3B3C3B"/>
        <w:sz w:val="16"/>
        <w:szCs w:val="16"/>
      </w:rPr>
    </w:pPr>
    <w:r>
      <w:rPr>
        <w:rFonts w:ascii="Garamond" w:hAnsi="Garamond" w:cs="Times New Roman"/>
        <w:color w:val="3B3C3B"/>
        <w:sz w:val="16"/>
        <w:szCs w:val="16"/>
      </w:rPr>
      <w:t>Tanulmányi Hivatal</w:t>
    </w:r>
  </w:p>
  <w:p w:rsidR="0093764C" w:rsidRDefault="00E26E2D" w:rsidP="0093764C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proofErr w:type="gramStart"/>
    <w:r w:rsidRPr="00C93D42">
      <w:rPr>
        <w:rFonts w:ascii="Garamond" w:hAnsi="Garamond" w:cs="GaramondLightHun"/>
        <w:color w:val="3B3C3B"/>
        <w:sz w:val="16"/>
        <w:szCs w:val="16"/>
      </w:rPr>
      <w:t>tel</w:t>
    </w:r>
    <w:proofErr w:type="gramEnd"/>
    <w:r w:rsidRPr="00C93D42">
      <w:rPr>
        <w:rFonts w:ascii="Garamond" w:hAnsi="Garamond" w:cs="GaramondLightHun"/>
        <w:color w:val="3B3C3B"/>
        <w:sz w:val="16"/>
        <w:szCs w:val="16"/>
      </w:rPr>
      <w:t xml:space="preserve"> +36 1 4</w:t>
    </w:r>
    <w:r w:rsidR="00020DF6">
      <w:rPr>
        <w:rFonts w:ascii="Garamond" w:hAnsi="Garamond" w:cs="GaramondLightHun"/>
        <w:color w:val="3B3C3B"/>
        <w:sz w:val="16"/>
        <w:szCs w:val="16"/>
      </w:rPr>
      <w:t>83</w:t>
    </w:r>
    <w:r w:rsidRPr="00C93D42">
      <w:rPr>
        <w:rFonts w:ascii="Garamond" w:hAnsi="Garamond" w:cs="GaramondLightHun"/>
        <w:color w:val="3B3C3B"/>
        <w:sz w:val="16"/>
        <w:szCs w:val="16"/>
      </w:rPr>
      <w:t xml:space="preserve"> </w:t>
    </w:r>
    <w:r w:rsidR="0081693E">
      <w:rPr>
        <w:rFonts w:ascii="Garamond" w:hAnsi="Garamond" w:cs="GaramondLightHun"/>
        <w:color w:val="3B3C3B"/>
        <w:sz w:val="16"/>
        <w:szCs w:val="16"/>
      </w:rPr>
      <w:t>4656</w:t>
    </w:r>
    <w:r w:rsidRPr="00C93D42">
      <w:rPr>
        <w:rFonts w:ascii="Garamond" w:hAnsi="Garamond" w:cs="GaramondLightHun"/>
        <w:color w:val="3B3C3B"/>
        <w:sz w:val="16"/>
        <w:szCs w:val="16"/>
      </w:rPr>
      <w:t xml:space="preserve">   fax +36 1 4</w:t>
    </w:r>
    <w:r w:rsidR="00020DF6">
      <w:rPr>
        <w:rFonts w:ascii="Garamond" w:hAnsi="Garamond" w:cs="GaramondLightHun"/>
        <w:color w:val="3B3C3B"/>
        <w:sz w:val="16"/>
        <w:szCs w:val="16"/>
      </w:rPr>
      <w:t>83</w:t>
    </w:r>
    <w:r w:rsidRPr="00C93D42">
      <w:rPr>
        <w:rFonts w:ascii="Garamond" w:hAnsi="Garamond" w:cs="GaramondLightHun"/>
        <w:color w:val="3B3C3B"/>
        <w:sz w:val="16"/>
        <w:szCs w:val="16"/>
      </w:rPr>
      <w:t xml:space="preserve"> </w:t>
    </w:r>
    <w:r w:rsidR="00020DF6">
      <w:rPr>
        <w:rFonts w:ascii="Garamond" w:hAnsi="Garamond" w:cs="GaramondLightHun"/>
        <w:color w:val="3B3C3B"/>
        <w:sz w:val="16"/>
        <w:szCs w:val="16"/>
      </w:rPr>
      <w:t>8089</w:t>
    </w:r>
  </w:p>
  <w:p w:rsidR="00903C6D" w:rsidRPr="00C93D42" w:rsidRDefault="009E09F1" w:rsidP="0093764C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>bihari.zsuzsanna@ajk.</w:t>
    </w:r>
    <w:r w:rsidR="00903C6D">
      <w:rPr>
        <w:rFonts w:ascii="Garamond" w:hAnsi="Garamond" w:cs="GaramondLightHun"/>
        <w:color w:val="3B3C3B"/>
        <w:sz w:val="16"/>
        <w:szCs w:val="16"/>
      </w:rPr>
      <w:t>elte.hu</w:t>
    </w:r>
  </w:p>
  <w:p w:rsidR="0093764C" w:rsidRPr="00C93D42" w:rsidRDefault="0021124B" w:rsidP="0093764C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>thvez</w:t>
    </w:r>
    <w:r w:rsidR="00E26E2D" w:rsidRPr="00C93D42">
      <w:rPr>
        <w:rFonts w:ascii="Garamond" w:hAnsi="Garamond" w:cs="GaramondLightHun"/>
        <w:color w:val="3B3C3B"/>
        <w:sz w:val="16"/>
        <w:szCs w:val="16"/>
      </w:rPr>
      <w:t>@ajk.elte.hu</w:t>
    </w:r>
  </w:p>
  <w:p w:rsidR="0093764C" w:rsidRPr="00C93D42" w:rsidRDefault="0092239E">
    <w:pPr>
      <w:pStyle w:val="lfej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44"/>
    <w:rsid w:val="00020DF6"/>
    <w:rsid w:val="000268EE"/>
    <w:rsid w:val="000513CD"/>
    <w:rsid w:val="0009743E"/>
    <w:rsid w:val="000A3242"/>
    <w:rsid w:val="000E0DAE"/>
    <w:rsid w:val="00116547"/>
    <w:rsid w:val="001656E3"/>
    <w:rsid w:val="00191BF5"/>
    <w:rsid w:val="001964F6"/>
    <w:rsid w:val="001D3674"/>
    <w:rsid w:val="001E428A"/>
    <w:rsid w:val="001E5E2D"/>
    <w:rsid w:val="00202F7D"/>
    <w:rsid w:val="0021124B"/>
    <w:rsid w:val="00223741"/>
    <w:rsid w:val="00250565"/>
    <w:rsid w:val="00265B8F"/>
    <w:rsid w:val="002710F9"/>
    <w:rsid w:val="00272D47"/>
    <w:rsid w:val="002B4EEE"/>
    <w:rsid w:val="002B7332"/>
    <w:rsid w:val="002D7C63"/>
    <w:rsid w:val="00305613"/>
    <w:rsid w:val="0032793C"/>
    <w:rsid w:val="00335BBD"/>
    <w:rsid w:val="00344225"/>
    <w:rsid w:val="003631FD"/>
    <w:rsid w:val="00373D33"/>
    <w:rsid w:val="003F2C45"/>
    <w:rsid w:val="003F5C75"/>
    <w:rsid w:val="00423F6E"/>
    <w:rsid w:val="004424CC"/>
    <w:rsid w:val="00450398"/>
    <w:rsid w:val="004B5E17"/>
    <w:rsid w:val="004B7499"/>
    <w:rsid w:val="004D3971"/>
    <w:rsid w:val="004D6AEB"/>
    <w:rsid w:val="00522279"/>
    <w:rsid w:val="0054757A"/>
    <w:rsid w:val="005561E8"/>
    <w:rsid w:val="00586DD3"/>
    <w:rsid w:val="00591DCC"/>
    <w:rsid w:val="005A71F3"/>
    <w:rsid w:val="005B17FF"/>
    <w:rsid w:val="005E1446"/>
    <w:rsid w:val="005F6682"/>
    <w:rsid w:val="00636217"/>
    <w:rsid w:val="0066596C"/>
    <w:rsid w:val="0067715E"/>
    <w:rsid w:val="00691065"/>
    <w:rsid w:val="00692B24"/>
    <w:rsid w:val="006C4E07"/>
    <w:rsid w:val="006F5951"/>
    <w:rsid w:val="00706376"/>
    <w:rsid w:val="007065EC"/>
    <w:rsid w:val="00730E22"/>
    <w:rsid w:val="0073199D"/>
    <w:rsid w:val="007461DF"/>
    <w:rsid w:val="00765386"/>
    <w:rsid w:val="00787A6B"/>
    <w:rsid w:val="007B423D"/>
    <w:rsid w:val="007E16CE"/>
    <w:rsid w:val="007F5C4A"/>
    <w:rsid w:val="0081693E"/>
    <w:rsid w:val="00860594"/>
    <w:rsid w:val="0087021D"/>
    <w:rsid w:val="00892C88"/>
    <w:rsid w:val="008958C2"/>
    <w:rsid w:val="008A2725"/>
    <w:rsid w:val="008B5240"/>
    <w:rsid w:val="008C7B49"/>
    <w:rsid w:val="00903C6D"/>
    <w:rsid w:val="0092239E"/>
    <w:rsid w:val="00932A21"/>
    <w:rsid w:val="00977E78"/>
    <w:rsid w:val="009B4741"/>
    <w:rsid w:val="009B490F"/>
    <w:rsid w:val="009D60DB"/>
    <w:rsid w:val="009E09F1"/>
    <w:rsid w:val="009E28E7"/>
    <w:rsid w:val="009F0C2E"/>
    <w:rsid w:val="00A23485"/>
    <w:rsid w:val="00A31F22"/>
    <w:rsid w:val="00A33B77"/>
    <w:rsid w:val="00A367B8"/>
    <w:rsid w:val="00A57FD8"/>
    <w:rsid w:val="00AA51F3"/>
    <w:rsid w:val="00AB2C80"/>
    <w:rsid w:val="00AC5876"/>
    <w:rsid w:val="00AC7637"/>
    <w:rsid w:val="00B765C4"/>
    <w:rsid w:val="00B956C4"/>
    <w:rsid w:val="00BA501D"/>
    <w:rsid w:val="00BD5E67"/>
    <w:rsid w:val="00BE0E7C"/>
    <w:rsid w:val="00BF55E2"/>
    <w:rsid w:val="00C0024D"/>
    <w:rsid w:val="00C24855"/>
    <w:rsid w:val="00C31AAE"/>
    <w:rsid w:val="00C40A49"/>
    <w:rsid w:val="00C42DE2"/>
    <w:rsid w:val="00C91045"/>
    <w:rsid w:val="00C93D42"/>
    <w:rsid w:val="00CF24C9"/>
    <w:rsid w:val="00CF6401"/>
    <w:rsid w:val="00CF71E3"/>
    <w:rsid w:val="00D23020"/>
    <w:rsid w:val="00D428E3"/>
    <w:rsid w:val="00D51E0C"/>
    <w:rsid w:val="00D532F6"/>
    <w:rsid w:val="00DA4180"/>
    <w:rsid w:val="00DC2A5D"/>
    <w:rsid w:val="00DD31BA"/>
    <w:rsid w:val="00DE3467"/>
    <w:rsid w:val="00E14E49"/>
    <w:rsid w:val="00E1720D"/>
    <w:rsid w:val="00E26E2D"/>
    <w:rsid w:val="00E37E4D"/>
    <w:rsid w:val="00E63645"/>
    <w:rsid w:val="00E8306C"/>
    <w:rsid w:val="00EA203E"/>
    <w:rsid w:val="00EB7A61"/>
    <w:rsid w:val="00EC064F"/>
    <w:rsid w:val="00F3282B"/>
    <w:rsid w:val="00F34C61"/>
    <w:rsid w:val="00F859CA"/>
    <w:rsid w:val="00FB4294"/>
    <w:rsid w:val="00FC4244"/>
    <w:rsid w:val="00FC6599"/>
    <w:rsid w:val="00FE55C7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F5A23E6-A6F7-4FDB-9CA3-EF0539E1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0BC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czianlilla\AppData\Roaming\Microsoft\Templates\Tanulm&#225;nyi%20Hivatal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Tanulmányi Hivatal - Fejléces papír</Template>
  <TotalTime>45</TotalTime>
  <Pages>2</Pages>
  <Words>637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5026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koczianlilla</dc:creator>
  <cp:lastModifiedBy>dr. Bihari Zsuzsanna</cp:lastModifiedBy>
  <cp:revision>12</cp:revision>
  <cp:lastPrinted>2015-07-03T10:18:00Z</cp:lastPrinted>
  <dcterms:created xsi:type="dcterms:W3CDTF">2018-05-29T13:20:00Z</dcterms:created>
  <dcterms:modified xsi:type="dcterms:W3CDTF">2020-05-28T11:10:00Z</dcterms:modified>
</cp:coreProperties>
</file>