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5D" w:rsidRPr="004E0F5D" w:rsidRDefault="004E0F5D" w:rsidP="004E0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0F5D">
        <w:rPr>
          <w:rFonts w:ascii="Times New Roman" w:hAnsi="Times New Roman" w:cs="Times New Roman"/>
          <w:b/>
          <w:bCs/>
          <w:sz w:val="24"/>
          <w:szCs w:val="24"/>
        </w:rPr>
        <w:t>Hogyan hivatkozzunk?</w:t>
      </w:r>
    </w:p>
    <w:p w:rsidR="00B33B83" w:rsidRDefault="00B33B83" w:rsidP="00226B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07F">
        <w:rPr>
          <w:rFonts w:ascii="Times New Roman" w:hAnsi="Times New Roman" w:cs="Times New Roman"/>
          <w:bCs/>
          <w:sz w:val="24"/>
          <w:szCs w:val="24"/>
          <w:u w:val="single"/>
        </w:rPr>
        <w:t>1.) A hivatkozás két alapvető szabálya:</w:t>
      </w:r>
      <w:r w:rsidRPr="0016507F">
        <w:rPr>
          <w:rFonts w:ascii="Times New Roman" w:hAnsi="Times New Roman" w:cs="Times New Roman"/>
          <w:bCs/>
          <w:sz w:val="24"/>
          <w:szCs w:val="24"/>
        </w:rPr>
        <w:t xml:space="preserve"> a hivatkozott mű </w:t>
      </w:r>
      <w:r w:rsidRPr="0016507F">
        <w:rPr>
          <w:rFonts w:ascii="Times New Roman" w:hAnsi="Times New Roman" w:cs="Times New Roman"/>
          <w:bCs/>
          <w:i/>
          <w:sz w:val="24"/>
          <w:szCs w:val="24"/>
        </w:rPr>
        <w:t>visszakereshetőség</w:t>
      </w:r>
      <w:r w:rsidRPr="0016507F">
        <w:rPr>
          <w:rFonts w:ascii="Times New Roman" w:hAnsi="Times New Roman" w:cs="Times New Roman"/>
          <w:bCs/>
          <w:sz w:val="24"/>
          <w:szCs w:val="24"/>
        </w:rPr>
        <w:t xml:space="preserve">e (hogy állításainkat az olvasók ellenőrizni tudják), illetve a választott hivatkozási forma </w:t>
      </w:r>
      <w:r w:rsidRPr="0016507F">
        <w:rPr>
          <w:rFonts w:ascii="Times New Roman" w:hAnsi="Times New Roman" w:cs="Times New Roman"/>
          <w:bCs/>
          <w:i/>
          <w:sz w:val="24"/>
          <w:szCs w:val="24"/>
        </w:rPr>
        <w:t xml:space="preserve">következetes </w:t>
      </w:r>
      <w:r w:rsidRPr="008F2A3A">
        <w:rPr>
          <w:rFonts w:ascii="Times New Roman" w:hAnsi="Times New Roman" w:cs="Times New Roman"/>
          <w:bCs/>
          <w:i/>
          <w:sz w:val="24"/>
          <w:szCs w:val="24"/>
        </w:rPr>
        <w:t>alkalmazása</w:t>
      </w:r>
      <w:r w:rsidRPr="0016507F">
        <w:rPr>
          <w:rFonts w:ascii="Times New Roman" w:hAnsi="Times New Roman" w:cs="Times New Roman"/>
          <w:bCs/>
          <w:sz w:val="24"/>
          <w:szCs w:val="24"/>
        </w:rPr>
        <w:t>.</w:t>
      </w:r>
      <w:r w:rsidR="00076759">
        <w:rPr>
          <w:rFonts w:ascii="Times New Roman" w:hAnsi="Times New Roman" w:cs="Times New Roman"/>
          <w:bCs/>
          <w:sz w:val="24"/>
          <w:szCs w:val="24"/>
        </w:rPr>
        <w:t xml:space="preserve"> Különböző hivatkozási formák (pl. szövegközi zárójeles és lábjegyzetes) keverése egy írásművön belül </w:t>
      </w:r>
      <w:r w:rsidR="00076759" w:rsidRPr="00076759">
        <w:rPr>
          <w:rFonts w:ascii="Times New Roman" w:hAnsi="Times New Roman" w:cs="Times New Roman"/>
          <w:b/>
          <w:bCs/>
          <w:sz w:val="24"/>
          <w:szCs w:val="24"/>
        </w:rPr>
        <w:t>szigorúan kerülendő</w:t>
      </w:r>
      <w:r w:rsidR="00076759">
        <w:rPr>
          <w:rFonts w:ascii="Times New Roman" w:hAnsi="Times New Roman" w:cs="Times New Roman"/>
          <w:bCs/>
          <w:sz w:val="24"/>
          <w:szCs w:val="24"/>
        </w:rPr>
        <w:t>!</w:t>
      </w:r>
    </w:p>
    <w:p w:rsidR="00961EAD" w:rsidRPr="0016507F" w:rsidRDefault="00961EAD" w:rsidP="00226B5A">
      <w:pPr>
        <w:pStyle w:val="NormlWeb"/>
        <w:spacing w:before="0" w:beforeAutospacing="0" w:after="200" w:afterAutospacing="0" w:line="276" w:lineRule="auto"/>
        <w:jc w:val="both"/>
        <w:rPr>
          <w:u w:val="single"/>
        </w:rPr>
      </w:pPr>
      <w:r>
        <w:rPr>
          <w:u w:val="single"/>
        </w:rPr>
        <w:t>2</w:t>
      </w:r>
      <w:r w:rsidRPr="0016507F">
        <w:rPr>
          <w:u w:val="single"/>
        </w:rPr>
        <w:t>.) Az idézés módjai</w:t>
      </w:r>
    </w:p>
    <w:p w:rsidR="00961EAD" w:rsidRPr="0016507F" w:rsidRDefault="00961EAD" w:rsidP="00226B5A">
      <w:pPr>
        <w:pStyle w:val="NormlWeb"/>
        <w:spacing w:before="0" w:beforeAutospacing="0" w:after="200" w:afterAutospacing="0" w:line="276" w:lineRule="auto"/>
        <w:jc w:val="both"/>
      </w:pPr>
      <w:r w:rsidRPr="005B4287">
        <w:rPr>
          <w:b/>
          <w:bCs/>
        </w:rPr>
        <w:t>Szó szerinti idézet</w:t>
      </w:r>
      <w:r w:rsidRPr="005B4287">
        <w:rPr>
          <w:b/>
        </w:rPr>
        <w:t>:</w:t>
      </w:r>
      <w:r w:rsidRPr="0016507F">
        <w:t xml:space="preserve"> idézőjellel ellátva,</w:t>
      </w:r>
      <w:r w:rsidR="00076759">
        <w:t xml:space="preserve"> szöveghű</w:t>
      </w:r>
      <w:r w:rsidR="00D043A6">
        <w:t>en</w:t>
      </w:r>
      <w:r w:rsidR="00076759">
        <w:t>, mindig</w:t>
      </w:r>
      <w:r w:rsidRPr="0016507F">
        <w:t xml:space="preserve"> pontos</w:t>
      </w:r>
      <w:r>
        <w:t>, oldalszám szerinti</w:t>
      </w:r>
      <w:r w:rsidRPr="0016507F">
        <w:t xml:space="preserve"> forrásmegjelöléssel. Az idegennyelvű szövegből vett idézeteket </w:t>
      </w:r>
      <w:r w:rsidR="00076759">
        <w:t>rendszerint</w:t>
      </w:r>
      <w:r w:rsidRPr="0016507F">
        <w:t xml:space="preserve"> lefordítjuk. Fordítási bizonytalanság esetén </w:t>
      </w:r>
      <w:r w:rsidR="00076759">
        <w:t>[</w:t>
      </w:r>
      <w:r w:rsidRPr="00076759">
        <w:rPr>
          <w:i/>
        </w:rPr>
        <w:t>szögletes zárójelben</w:t>
      </w:r>
      <w:r w:rsidR="00076759">
        <w:t>]</w:t>
      </w:r>
      <w:r w:rsidRPr="0016507F">
        <w:t xml:space="preserve"> feltüntethetjük az eredeti szövegváltozatot.</w:t>
      </w:r>
    </w:p>
    <w:p w:rsidR="00961EAD" w:rsidRDefault="00961EAD" w:rsidP="00226B5A">
      <w:pPr>
        <w:pStyle w:val="NormlWeb"/>
        <w:spacing w:before="0" w:beforeAutospacing="0" w:after="200" w:afterAutospacing="0" w:line="276" w:lineRule="auto"/>
        <w:jc w:val="both"/>
      </w:pPr>
      <w:r w:rsidRPr="005B4287">
        <w:rPr>
          <w:b/>
          <w:bCs/>
        </w:rPr>
        <w:t>Tartalmi idézet</w:t>
      </w:r>
      <w:r w:rsidR="00D043A6">
        <w:rPr>
          <w:b/>
          <w:bCs/>
        </w:rPr>
        <w:t xml:space="preserve"> </w:t>
      </w:r>
      <w:r w:rsidRPr="005B4287">
        <w:rPr>
          <w:b/>
          <w:bCs/>
        </w:rPr>
        <w:t>/</w:t>
      </w:r>
      <w:r w:rsidR="00D043A6">
        <w:rPr>
          <w:b/>
          <w:bCs/>
        </w:rPr>
        <w:t xml:space="preserve"> </w:t>
      </w:r>
      <w:r w:rsidRPr="005B4287">
        <w:rPr>
          <w:b/>
          <w:bCs/>
        </w:rPr>
        <w:t>gondolatidézet</w:t>
      </w:r>
      <w:r w:rsidR="00D043A6">
        <w:rPr>
          <w:b/>
          <w:bCs/>
        </w:rPr>
        <w:t xml:space="preserve"> </w:t>
      </w:r>
      <w:r w:rsidRPr="005B4287">
        <w:rPr>
          <w:b/>
          <w:bCs/>
        </w:rPr>
        <w:t>/</w:t>
      </w:r>
      <w:r w:rsidR="00D043A6">
        <w:rPr>
          <w:b/>
          <w:bCs/>
        </w:rPr>
        <w:t xml:space="preserve"> </w:t>
      </w:r>
      <w:r w:rsidRPr="005B4287">
        <w:rPr>
          <w:b/>
          <w:bCs/>
        </w:rPr>
        <w:t>parafrázis</w:t>
      </w:r>
      <w:r w:rsidR="00076759">
        <w:rPr>
          <w:b/>
        </w:rPr>
        <w:t xml:space="preserve">, </w:t>
      </w:r>
      <w:r w:rsidR="00076759">
        <w:t xml:space="preserve">továbbá </w:t>
      </w:r>
      <w:r w:rsidR="00076759" w:rsidRPr="00076759">
        <w:rPr>
          <w:b/>
        </w:rPr>
        <w:t>adatok, információk</w:t>
      </w:r>
      <w:r w:rsidR="00076759">
        <w:t xml:space="preserve"> idézése:</w:t>
      </w:r>
      <w:r w:rsidRPr="0016507F">
        <w:t xml:space="preserve"> saját szavainkkal összefoglaljuk az olvasott részt,</w:t>
      </w:r>
      <w:r w:rsidR="00226B5A">
        <w:t xml:space="preserve"> illetve közöljük a hivatkozott adatot, információt,</w:t>
      </w:r>
      <w:r w:rsidRPr="0016507F">
        <w:t xml:space="preserve"> szintén</w:t>
      </w:r>
      <w:r w:rsidR="00076759">
        <w:t xml:space="preserve"> pontos</w:t>
      </w:r>
      <w:r w:rsidRPr="0016507F">
        <w:t xml:space="preserve"> forrásmegjelöléssel. Az oldalszám megadása</w:t>
      </w:r>
      <w:r w:rsidR="00076759">
        <w:t xml:space="preserve"> csak akkor</w:t>
      </w:r>
      <w:r w:rsidRPr="0016507F">
        <w:t xml:space="preserve"> nem szükséges,</w:t>
      </w:r>
      <w:r w:rsidR="00076759">
        <w:t xml:space="preserve"> ha a műre általában, vagy annak fő gondolatára hivatkozunk.</w:t>
      </w:r>
      <w:r w:rsidRPr="0016507F">
        <w:t xml:space="preserve"> </w:t>
      </w:r>
      <w:r w:rsidR="00076759">
        <w:t>Ha a mű egy hosszabb részletére hivatkozunk, azt -tól-ig oldalszám-megjelöléssel jelezhetjük.</w:t>
      </w:r>
    </w:p>
    <w:p w:rsidR="00B33B83" w:rsidRDefault="00961EAD" w:rsidP="00226B5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B33B83" w:rsidRPr="0016507F">
        <w:rPr>
          <w:rFonts w:ascii="Times New Roman" w:hAnsi="Times New Roman" w:cs="Times New Roman"/>
          <w:bCs/>
          <w:sz w:val="24"/>
          <w:szCs w:val="24"/>
          <w:u w:val="single"/>
        </w:rPr>
        <w:t>.) A hivatkozás lehetséges formái</w:t>
      </w:r>
    </w:p>
    <w:p w:rsidR="00D01D2C" w:rsidRPr="0016507F" w:rsidRDefault="00D01D2C" w:rsidP="00D01D2C">
      <w:pPr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hivatkozások használatának, illetve az</w:t>
      </w:r>
      <w:r w:rsidRPr="0016507F">
        <w:rPr>
          <w:rFonts w:ascii="Times New Roman" w:hAnsi="Times New Roman" w:cs="Times New Roman"/>
          <w:sz w:val="24"/>
          <w:szCs w:val="24"/>
        </w:rPr>
        <w:t xml:space="preserve"> irodalomjegyzék</w:t>
      </w:r>
      <w:r>
        <w:rPr>
          <w:rFonts w:ascii="Times New Roman" w:hAnsi="Times New Roman" w:cs="Times New Roman"/>
          <w:sz w:val="24"/>
          <w:szCs w:val="24"/>
        </w:rPr>
        <w:t xml:space="preserve"> készítésének bemutatásakor</w:t>
      </w:r>
      <w:r w:rsidRPr="0016507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következőkben a </w:t>
      </w:r>
      <w:r w:rsidRPr="00D01D2C">
        <w:rPr>
          <w:rFonts w:ascii="Times New Roman" w:hAnsi="Times New Roman" w:cs="Times New Roman"/>
          <w:i/>
          <w:sz w:val="24"/>
          <w:szCs w:val="24"/>
        </w:rPr>
        <w:t>Politikatudományi Szemle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3C5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CC73C5" w:rsidRPr="00601AE2">
          <w:rPr>
            <w:rStyle w:val="Hiperhivatkozs"/>
            <w:rFonts w:ascii="Times New Roman" w:hAnsi="Times New Roman" w:cs="Times New Roman"/>
            <w:sz w:val="24"/>
            <w:szCs w:val="24"/>
          </w:rPr>
          <w:t>http://www.poltudszemle.hu/?publikacios-feltetelek,8</w:t>
        </w:r>
      </w:hyperlink>
      <w:r w:rsidR="00CC73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által alkalmazott </w:t>
      </w:r>
      <w:r w:rsidR="00D043A6">
        <w:rPr>
          <w:rFonts w:ascii="Times New Roman" w:hAnsi="Times New Roman" w:cs="Times New Roman"/>
          <w:sz w:val="24"/>
          <w:szCs w:val="24"/>
        </w:rPr>
        <w:t>rendszert</w:t>
      </w:r>
      <w:r>
        <w:rPr>
          <w:rFonts w:ascii="Times New Roman" w:hAnsi="Times New Roman" w:cs="Times New Roman"/>
          <w:sz w:val="24"/>
          <w:szCs w:val="24"/>
        </w:rPr>
        <w:t xml:space="preserve"> fogjuk követni (különböző folyóiratok és könyvkiadók gyakran egymástól eltérő hivatkozási rendszereket használnak, ezért publikálásra szánt </w:t>
      </w:r>
      <w:r w:rsidR="008A6DD8">
        <w:rPr>
          <w:rFonts w:ascii="Times New Roman" w:hAnsi="Times New Roman" w:cs="Times New Roman"/>
          <w:sz w:val="24"/>
          <w:szCs w:val="24"/>
        </w:rPr>
        <w:t>írás</w:t>
      </w:r>
      <w:r>
        <w:rPr>
          <w:rFonts w:ascii="Times New Roman" w:hAnsi="Times New Roman" w:cs="Times New Roman"/>
          <w:sz w:val="24"/>
          <w:szCs w:val="24"/>
        </w:rPr>
        <w:t xml:space="preserve">művek esetében </w:t>
      </w:r>
      <w:r w:rsidR="008A6DD8">
        <w:rPr>
          <w:rFonts w:ascii="Times New Roman" w:hAnsi="Times New Roman" w:cs="Times New Roman"/>
          <w:sz w:val="24"/>
          <w:szCs w:val="24"/>
        </w:rPr>
        <w:t>célszerű előre tájékozódni az elvárt formátumról).</w:t>
      </w:r>
    </w:p>
    <w:p w:rsidR="00F24E3E" w:rsidRDefault="00B33B83" w:rsidP="00226B5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05F4">
        <w:rPr>
          <w:rFonts w:ascii="Times New Roman" w:hAnsi="Times New Roman" w:cs="Times New Roman"/>
          <w:b/>
          <w:bCs/>
          <w:sz w:val="24"/>
          <w:szCs w:val="24"/>
        </w:rPr>
        <w:t>Szövegközi zárójeles hivatkozás</w:t>
      </w:r>
      <w:r w:rsidRPr="001E05F4">
        <w:rPr>
          <w:rFonts w:ascii="Times New Roman" w:hAnsi="Times New Roman" w:cs="Times New Roman"/>
          <w:b/>
          <w:sz w:val="24"/>
          <w:szCs w:val="24"/>
        </w:rPr>
        <w:t>:</w:t>
      </w:r>
      <w:r w:rsidRPr="0016507F">
        <w:rPr>
          <w:rFonts w:ascii="Times New Roman" w:hAnsi="Times New Roman" w:cs="Times New Roman"/>
          <w:sz w:val="24"/>
          <w:szCs w:val="24"/>
        </w:rPr>
        <w:t xml:space="preserve"> közvetlenül a </w:t>
      </w:r>
      <w:r w:rsidR="00226B5A">
        <w:rPr>
          <w:rFonts w:ascii="Times New Roman" w:hAnsi="Times New Roman" w:cs="Times New Roman"/>
          <w:sz w:val="24"/>
          <w:szCs w:val="24"/>
        </w:rPr>
        <w:t>(szó szerinti v. tartalmi) idézet, illetve hivatkozott adat vagy információ</w:t>
      </w:r>
      <w:r w:rsidRPr="0016507F">
        <w:rPr>
          <w:rFonts w:ascii="Times New Roman" w:hAnsi="Times New Roman" w:cs="Times New Roman"/>
          <w:sz w:val="24"/>
          <w:szCs w:val="24"/>
        </w:rPr>
        <w:t xml:space="preserve"> után zárójelben közöljük a</w:t>
      </w:r>
      <w:r w:rsidR="00226B5A">
        <w:rPr>
          <w:rFonts w:ascii="Times New Roman" w:hAnsi="Times New Roman" w:cs="Times New Roman"/>
          <w:sz w:val="24"/>
          <w:szCs w:val="24"/>
        </w:rPr>
        <w:t xml:space="preserve"> hivatkozott mű</w:t>
      </w:r>
      <w:r w:rsidRPr="0016507F">
        <w:rPr>
          <w:rFonts w:ascii="Times New Roman" w:hAnsi="Times New Roman" w:cs="Times New Roman"/>
          <w:sz w:val="24"/>
          <w:szCs w:val="24"/>
        </w:rPr>
        <w:t xml:space="preserve"> szerző</w:t>
      </w:r>
      <w:r w:rsidR="00226B5A">
        <w:rPr>
          <w:rFonts w:ascii="Times New Roman" w:hAnsi="Times New Roman" w:cs="Times New Roman"/>
          <w:sz w:val="24"/>
          <w:szCs w:val="24"/>
        </w:rPr>
        <w:t>jének</w:t>
      </w:r>
      <w:r w:rsidRPr="0016507F">
        <w:rPr>
          <w:rFonts w:ascii="Times New Roman" w:hAnsi="Times New Roman" w:cs="Times New Roman"/>
          <w:sz w:val="24"/>
          <w:szCs w:val="24"/>
        </w:rPr>
        <w:t xml:space="preserve"> vezetéknevét, az általunk használt kiadás évszámát és az oldalszámot</w:t>
      </w:r>
      <w:r w:rsidR="00226B5A">
        <w:rPr>
          <w:rFonts w:ascii="Times New Roman" w:hAnsi="Times New Roman" w:cs="Times New Roman"/>
          <w:sz w:val="24"/>
          <w:szCs w:val="24"/>
        </w:rPr>
        <w:t>,</w:t>
      </w:r>
      <w:r w:rsidRPr="0016507F">
        <w:rPr>
          <w:rFonts w:ascii="Times New Roman" w:hAnsi="Times New Roman" w:cs="Times New Roman"/>
          <w:sz w:val="24"/>
          <w:szCs w:val="24"/>
        </w:rPr>
        <w:t xml:space="preserve"> pl.</w:t>
      </w:r>
      <w:r w:rsidR="00226B5A">
        <w:rPr>
          <w:rFonts w:ascii="Times New Roman" w:hAnsi="Times New Roman" w:cs="Times New Roman"/>
          <w:sz w:val="24"/>
          <w:szCs w:val="24"/>
        </w:rPr>
        <w:t>:</w:t>
      </w:r>
      <w:r w:rsidRPr="0016507F">
        <w:rPr>
          <w:rFonts w:ascii="Times New Roman" w:hAnsi="Times New Roman" w:cs="Times New Roman"/>
          <w:sz w:val="24"/>
          <w:szCs w:val="24"/>
        </w:rPr>
        <w:t xml:space="preserve"> </w:t>
      </w:r>
      <w:r w:rsidRPr="001E05F4">
        <w:rPr>
          <w:rFonts w:ascii="Times New Roman" w:hAnsi="Times New Roman" w:cs="Times New Roman"/>
          <w:bCs/>
          <w:sz w:val="24"/>
          <w:szCs w:val="24"/>
        </w:rPr>
        <w:t>(</w:t>
      </w:r>
      <w:r w:rsidR="00226B5A">
        <w:rPr>
          <w:rFonts w:ascii="Times New Roman" w:hAnsi="Times New Roman" w:cs="Times New Roman"/>
          <w:bCs/>
          <w:sz w:val="24"/>
          <w:szCs w:val="24"/>
        </w:rPr>
        <w:t>Gyulai</w:t>
      </w:r>
      <w:r w:rsidR="008A6DD8">
        <w:rPr>
          <w:rFonts w:ascii="Times New Roman" w:hAnsi="Times New Roman" w:cs="Times New Roman"/>
          <w:bCs/>
          <w:sz w:val="24"/>
          <w:szCs w:val="24"/>
        </w:rPr>
        <w:t>,</w:t>
      </w:r>
      <w:r w:rsidRPr="001E05F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26B5A">
        <w:rPr>
          <w:rFonts w:ascii="Times New Roman" w:hAnsi="Times New Roman" w:cs="Times New Roman"/>
          <w:bCs/>
          <w:sz w:val="24"/>
          <w:szCs w:val="24"/>
        </w:rPr>
        <w:t>7</w:t>
      </w:r>
      <w:r w:rsidR="00814E31">
        <w:rPr>
          <w:rFonts w:ascii="Times New Roman" w:hAnsi="Times New Roman" w:cs="Times New Roman"/>
          <w:bCs/>
          <w:sz w:val="24"/>
          <w:szCs w:val="24"/>
        </w:rPr>
        <w:t>:</w:t>
      </w:r>
      <w:r w:rsidRPr="001E0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B5A">
        <w:rPr>
          <w:rFonts w:ascii="Times New Roman" w:hAnsi="Times New Roman" w:cs="Times New Roman"/>
          <w:bCs/>
          <w:sz w:val="24"/>
          <w:szCs w:val="24"/>
        </w:rPr>
        <w:t>15</w:t>
      </w:r>
      <w:r w:rsidRPr="001E05F4">
        <w:rPr>
          <w:rFonts w:ascii="Times New Roman" w:hAnsi="Times New Roman" w:cs="Times New Roman"/>
          <w:bCs/>
          <w:sz w:val="24"/>
          <w:szCs w:val="24"/>
        </w:rPr>
        <w:t>)</w:t>
      </w:r>
      <w:r w:rsidRPr="001E05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E05F4">
        <w:rPr>
          <w:rFonts w:ascii="Times New Roman" w:hAnsi="Times New Roman" w:cs="Times New Roman"/>
          <w:bCs/>
          <w:iCs/>
          <w:sz w:val="24"/>
          <w:szCs w:val="24"/>
        </w:rPr>
        <w:t>Több mű és több szerző is megadható egymás után zárójelben, pontosvesszővel elválasztva egymástól: (</w:t>
      </w:r>
      <w:r w:rsidR="00F24E3E">
        <w:rPr>
          <w:rFonts w:ascii="Times New Roman" w:hAnsi="Times New Roman" w:cs="Times New Roman"/>
          <w:bCs/>
          <w:sz w:val="24"/>
          <w:szCs w:val="24"/>
        </w:rPr>
        <w:t>Gyulai</w:t>
      </w:r>
      <w:r w:rsidR="008A6DD8">
        <w:rPr>
          <w:rFonts w:ascii="Times New Roman" w:hAnsi="Times New Roman" w:cs="Times New Roman"/>
          <w:bCs/>
          <w:sz w:val="24"/>
          <w:szCs w:val="24"/>
        </w:rPr>
        <w:t>,</w:t>
      </w:r>
      <w:r w:rsidR="00F24E3E" w:rsidRPr="001E05F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F24E3E">
        <w:rPr>
          <w:rFonts w:ascii="Times New Roman" w:hAnsi="Times New Roman" w:cs="Times New Roman"/>
          <w:bCs/>
          <w:sz w:val="24"/>
          <w:szCs w:val="24"/>
        </w:rPr>
        <w:t>7</w:t>
      </w:r>
      <w:r w:rsidRPr="001E05F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F24E3E">
        <w:rPr>
          <w:rFonts w:ascii="Times New Roman" w:hAnsi="Times New Roman" w:cs="Times New Roman"/>
          <w:bCs/>
          <w:iCs/>
          <w:sz w:val="24"/>
          <w:szCs w:val="24"/>
        </w:rPr>
        <w:t>Róna-Molnár</w:t>
      </w:r>
      <w:r w:rsidR="008A6D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1E05F4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F24E3E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Pr="001E05F4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2E3DCD" w:rsidRPr="006809FA" w:rsidRDefault="002E3DCD" w:rsidP="002E3DCD">
      <w:pPr>
        <w:pStyle w:val="NormlWeb"/>
        <w:spacing w:before="0" w:beforeAutospacing="0" w:after="200" w:afterAutospacing="0" w:line="276" w:lineRule="auto"/>
        <w:jc w:val="both"/>
      </w:pPr>
      <w:r w:rsidRPr="006809FA">
        <w:t>Ha kettőnél több</w:t>
      </w:r>
      <w:r>
        <w:t>, de ötnél kevesebb</w:t>
      </w:r>
      <w:r w:rsidRPr="006809FA">
        <w:t xml:space="preserve"> szerzője van a munkának, akkor </w:t>
      </w:r>
      <w:r>
        <w:t xml:space="preserve">első alkalommal minden szerző nevét kiírjuk a zárójelen belül, de a többi említésnél az </w:t>
      </w:r>
      <w:r w:rsidRPr="006809FA">
        <w:t xml:space="preserve">első szerző </w:t>
      </w:r>
      <w:r>
        <w:t xml:space="preserve">neve </w:t>
      </w:r>
      <w:r w:rsidRPr="006809FA">
        <w:t xml:space="preserve">után használhatjuk az </w:t>
      </w:r>
      <w:r>
        <w:t>„</w:t>
      </w:r>
      <w:r w:rsidRPr="006809FA">
        <w:t>et al.</w:t>
      </w:r>
      <w:r>
        <w:t>”</w:t>
      </w:r>
      <w:r w:rsidRPr="006809FA">
        <w:t xml:space="preserve"> rövidítés</w:t>
      </w:r>
      <w:r>
        <w:t>t, pl.: (Körösényi-Tóth-Török</w:t>
      </w:r>
      <w:r w:rsidR="008A6DD8">
        <w:t>,</w:t>
      </w:r>
      <w:r>
        <w:t xml:space="preserve"> 2008), ill. (Körösényi et al.</w:t>
      </w:r>
      <w:r w:rsidR="008A6DD8">
        <w:t>,</w:t>
      </w:r>
      <w:r>
        <w:t xml:space="preserve"> 2008). </w:t>
      </w:r>
      <w:r w:rsidRPr="006809FA">
        <w:t xml:space="preserve">Ha </w:t>
      </w:r>
      <w:r>
        <w:t>öt</w:t>
      </w:r>
      <w:r w:rsidR="00480E07">
        <w:t>, vagy annál</w:t>
      </w:r>
      <w:r>
        <w:t xml:space="preserve"> több </w:t>
      </w:r>
      <w:r w:rsidRPr="006809FA">
        <w:t xml:space="preserve">szerzője van a munkának, akkor </w:t>
      </w:r>
      <w:r>
        <w:t>az első alkalommal sem kell minden szerzőt kiírnunk.</w:t>
      </w:r>
    </w:p>
    <w:p w:rsidR="00480E07" w:rsidRDefault="002E3DCD" w:rsidP="00480E07">
      <w:pPr>
        <w:pStyle w:val="NormlWeb"/>
        <w:spacing w:before="0" w:beforeAutospacing="0" w:after="200" w:afterAutospacing="0" w:line="276" w:lineRule="auto"/>
        <w:jc w:val="both"/>
      </w:pPr>
      <w:r>
        <w:t>Az e</w:t>
      </w:r>
      <w:r w:rsidRPr="006809FA">
        <w:t>gy</w:t>
      </w:r>
      <w:r>
        <w:t xml:space="preserve"> </w:t>
      </w:r>
      <w:r w:rsidRPr="006809FA">
        <w:t>év</w:t>
      </w:r>
      <w:r>
        <w:t>en belül</w:t>
      </w:r>
      <w:r w:rsidRPr="006809FA">
        <w:t xml:space="preserve"> ugyanattól a szerzőtől m</w:t>
      </w:r>
      <w:r>
        <w:t xml:space="preserve">egjelentetett műveket az évszámhoz szóköz nélkül illesztett </w:t>
      </w:r>
      <w:r w:rsidRPr="006809FA">
        <w:t>kis la</w:t>
      </w:r>
      <w:r>
        <w:t>tin betűkkel különböztetjük meg</w:t>
      </w:r>
      <w:r w:rsidR="00480E07">
        <w:t>, pl.:</w:t>
      </w:r>
      <w:r>
        <w:t xml:space="preserve"> (</w:t>
      </w:r>
      <w:r w:rsidR="00480E07">
        <w:t>Körösényi</w:t>
      </w:r>
      <w:r w:rsidR="008A6DD8">
        <w:t>,</w:t>
      </w:r>
      <w:r>
        <w:t xml:space="preserve"> 201</w:t>
      </w:r>
      <w:r w:rsidR="00480E07">
        <w:t>5</w:t>
      </w:r>
      <w:r>
        <w:t>a), (</w:t>
      </w:r>
      <w:r w:rsidR="00480E07">
        <w:t>Körösényi</w:t>
      </w:r>
      <w:r w:rsidR="008A6DD8">
        <w:t>,</w:t>
      </w:r>
      <w:r w:rsidR="00480E07">
        <w:t xml:space="preserve"> 2015</w:t>
      </w:r>
      <w:r>
        <w:t>b).</w:t>
      </w:r>
      <w:r w:rsidR="00480E07">
        <w:t xml:space="preserve"> </w:t>
      </w:r>
      <w:r>
        <w:t>Ha két különböző szerző vezetékneve ugyanaz, a keresztnevük első betűjét is kiírjuk a zárójelen belül.</w:t>
      </w:r>
      <w:r w:rsidR="002B269D">
        <w:rPr>
          <w:rStyle w:val="Lbjegyzet-hivatkozs"/>
        </w:rPr>
        <w:footnoteReference w:id="1"/>
      </w:r>
    </w:p>
    <w:p w:rsidR="00B33B83" w:rsidRPr="0016507F" w:rsidRDefault="00961EAD" w:rsidP="00226B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B33B83" w:rsidRPr="0016507F">
        <w:rPr>
          <w:rFonts w:ascii="Times New Roman" w:hAnsi="Times New Roman" w:cs="Times New Roman"/>
          <w:sz w:val="24"/>
          <w:szCs w:val="24"/>
          <w:u w:val="single"/>
        </w:rPr>
        <w:t>.) Az irodalomjegyzék</w:t>
      </w:r>
    </w:p>
    <w:p w:rsidR="00480E07" w:rsidRPr="0016507F" w:rsidRDefault="00480E07" w:rsidP="00480E07">
      <w:pPr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sz w:val="24"/>
          <w:szCs w:val="24"/>
        </w:rPr>
        <w:t xml:space="preserve">A szövegközi hivatkozásokat </w:t>
      </w:r>
      <w:r w:rsidRPr="0016507F">
        <w:rPr>
          <w:rFonts w:ascii="Times New Roman" w:hAnsi="Times New Roman" w:cs="Times New Roman"/>
          <w:bCs/>
          <w:sz w:val="24"/>
          <w:szCs w:val="24"/>
        </w:rPr>
        <w:t>az írás végén irodalomjegyzék</w:t>
      </w:r>
      <w:r w:rsidRPr="0016507F">
        <w:rPr>
          <w:rFonts w:ascii="Times New Roman" w:hAnsi="Times New Roman" w:cs="Times New Roman"/>
          <w:sz w:val="24"/>
          <w:szCs w:val="24"/>
        </w:rPr>
        <w:t>ben oldjuk fel</w:t>
      </w:r>
      <w:r>
        <w:rPr>
          <w:rFonts w:ascii="Times New Roman" w:hAnsi="Times New Roman" w:cs="Times New Roman"/>
          <w:sz w:val="24"/>
          <w:szCs w:val="24"/>
        </w:rPr>
        <w:t xml:space="preserve"> (de lábjegyzetes, ill. végjegyzetes hivatkozásokhoz is készíthető irodalomjegyzék).</w:t>
      </w:r>
      <w:r w:rsidR="00D043A6">
        <w:rPr>
          <w:rFonts w:ascii="Times New Roman" w:hAnsi="Times New Roman" w:cs="Times New Roman"/>
          <w:sz w:val="24"/>
          <w:szCs w:val="24"/>
        </w:rPr>
        <w:t xml:space="preserve"> Monográfia vagy szerkesztett kötet</w:t>
      </w:r>
      <w:r w:rsidR="007460E4">
        <w:rPr>
          <w:rFonts w:ascii="Times New Roman" w:hAnsi="Times New Roman" w:cs="Times New Roman"/>
          <w:sz w:val="24"/>
          <w:szCs w:val="24"/>
        </w:rPr>
        <w:t xml:space="preserve"> esetén:</w:t>
      </w:r>
    </w:p>
    <w:p w:rsidR="00B33B83" w:rsidRPr="0016507F" w:rsidRDefault="00B33B83" w:rsidP="00226B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07F">
        <w:rPr>
          <w:rFonts w:ascii="Times New Roman" w:hAnsi="Times New Roman" w:cs="Times New Roman"/>
          <w:b/>
          <w:bCs/>
          <w:sz w:val="24"/>
          <w:szCs w:val="24"/>
        </w:rPr>
        <w:t>Szerző</w:t>
      </w:r>
      <w:r w:rsidR="00495C63">
        <w:rPr>
          <w:rFonts w:ascii="Times New Roman" w:hAnsi="Times New Roman" w:cs="Times New Roman"/>
          <w:b/>
          <w:bCs/>
          <w:sz w:val="24"/>
          <w:szCs w:val="24"/>
        </w:rPr>
        <w:t>(k) vagy szerkesztő(k)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(évszám)</w:t>
      </w:r>
      <w:r w:rsidR="00814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Cím. 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Megjelenés helye</w:t>
      </w:r>
      <w:r w:rsidR="00814E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E3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iadó.</w:t>
      </w:r>
    </w:p>
    <w:p w:rsidR="00480E07" w:rsidRPr="0016507F" w:rsidRDefault="00495C63" w:rsidP="009B65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5C63">
        <w:rPr>
          <w:rFonts w:ascii="Times New Roman" w:hAnsi="Times New Roman" w:cs="Times New Roman"/>
          <w:sz w:val="24"/>
          <w:szCs w:val="24"/>
        </w:rPr>
        <w:t>Körösényi András (szerk.)</w:t>
      </w:r>
      <w:r>
        <w:rPr>
          <w:rFonts w:ascii="Times New Roman" w:hAnsi="Times New Roman" w:cs="Times New Roman"/>
          <w:sz w:val="24"/>
          <w:szCs w:val="24"/>
        </w:rPr>
        <w:t xml:space="preserve"> (2015)</w:t>
      </w:r>
      <w:r w:rsidR="00D01D2C">
        <w:rPr>
          <w:rFonts w:ascii="Times New Roman" w:hAnsi="Times New Roman" w:cs="Times New Roman"/>
          <w:sz w:val="24"/>
          <w:szCs w:val="24"/>
        </w:rPr>
        <w:t>:</w:t>
      </w:r>
      <w:r w:rsidRPr="00495C63">
        <w:rPr>
          <w:rFonts w:ascii="Times New Roman" w:hAnsi="Times New Roman" w:cs="Times New Roman"/>
          <w:sz w:val="24"/>
          <w:szCs w:val="24"/>
        </w:rPr>
        <w:t> </w:t>
      </w:r>
      <w:r w:rsidRPr="00495C63">
        <w:rPr>
          <w:rFonts w:ascii="Times New Roman" w:hAnsi="Times New Roman" w:cs="Times New Roman"/>
          <w:i/>
          <w:iCs/>
          <w:sz w:val="24"/>
          <w:szCs w:val="24"/>
        </w:rPr>
        <w:t xml:space="preserve">A magyar politikai rendszer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95C63">
        <w:rPr>
          <w:rFonts w:ascii="Times New Roman" w:hAnsi="Times New Roman" w:cs="Times New Roman"/>
          <w:i/>
          <w:iCs/>
          <w:sz w:val="24"/>
          <w:szCs w:val="24"/>
        </w:rPr>
        <w:t xml:space="preserve"> negyedszázad után.</w:t>
      </w:r>
      <w:r w:rsidRPr="00495C63">
        <w:rPr>
          <w:rFonts w:ascii="Times New Roman" w:hAnsi="Times New Roman" w:cs="Times New Roman"/>
          <w:sz w:val="24"/>
          <w:szCs w:val="24"/>
        </w:rPr>
        <w:t> Budapest</w:t>
      </w:r>
      <w:r w:rsidR="00D01D2C">
        <w:rPr>
          <w:rFonts w:ascii="Times New Roman" w:hAnsi="Times New Roman" w:cs="Times New Roman"/>
          <w:sz w:val="24"/>
          <w:szCs w:val="24"/>
        </w:rPr>
        <w:t>,</w:t>
      </w:r>
      <w:r w:rsidRPr="00495C63">
        <w:rPr>
          <w:rFonts w:ascii="Times New Roman" w:hAnsi="Times New Roman" w:cs="Times New Roman"/>
          <w:sz w:val="24"/>
          <w:szCs w:val="24"/>
        </w:rPr>
        <w:t xml:space="preserve"> Osiris</w:t>
      </w:r>
      <w:r>
        <w:rPr>
          <w:rFonts w:ascii="Times New Roman" w:hAnsi="Times New Roman" w:cs="Times New Roman"/>
          <w:sz w:val="24"/>
          <w:szCs w:val="24"/>
        </w:rPr>
        <w:t xml:space="preserve"> Kiadó – MTA Társadalomtudományi Kutatóközpont Politikatudományi Intézet.</w:t>
      </w:r>
    </w:p>
    <w:p w:rsidR="00B33B83" w:rsidRPr="0016507F" w:rsidRDefault="00B33B83" w:rsidP="00226B5A">
      <w:pPr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sz w:val="24"/>
          <w:szCs w:val="24"/>
        </w:rPr>
        <w:t xml:space="preserve">Tanulmánykötetben megjelent </w:t>
      </w:r>
      <w:r w:rsidR="009B65CE">
        <w:rPr>
          <w:rFonts w:ascii="Times New Roman" w:hAnsi="Times New Roman" w:cs="Times New Roman"/>
          <w:sz w:val="24"/>
          <w:szCs w:val="24"/>
        </w:rPr>
        <w:t>írás</w:t>
      </w:r>
      <w:r w:rsidRPr="0016507F">
        <w:rPr>
          <w:rFonts w:ascii="Times New Roman" w:hAnsi="Times New Roman" w:cs="Times New Roman"/>
          <w:sz w:val="24"/>
          <w:szCs w:val="24"/>
        </w:rPr>
        <w:t xml:space="preserve"> esetén a tanulmány címe és egy „In” közbeiktatása után megadjuk a tanulmánykötet adatait, a hivatkozás végén pedig a szöveg köteten belüli helyét is:</w:t>
      </w:r>
    </w:p>
    <w:p w:rsidR="00B33B83" w:rsidRPr="0016507F" w:rsidRDefault="00B33B83" w:rsidP="00226B5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b/>
          <w:bCs/>
          <w:sz w:val="24"/>
          <w:szCs w:val="24"/>
        </w:rPr>
        <w:t>Szerző</w:t>
      </w:r>
      <w:r w:rsidR="00495C63">
        <w:rPr>
          <w:rFonts w:ascii="Times New Roman" w:hAnsi="Times New Roman" w:cs="Times New Roman"/>
          <w:b/>
          <w:bCs/>
          <w:sz w:val="24"/>
          <w:szCs w:val="24"/>
        </w:rPr>
        <w:t>(k)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(évszám)</w:t>
      </w:r>
      <w:r w:rsidR="00D01D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A tanulmány címe. In</w:t>
      </w:r>
      <w:r w:rsidR="003D65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Szerző(k) vagy </w:t>
      </w:r>
      <w:r w:rsidR="00495C6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zerkesztő(k)</w:t>
      </w:r>
      <w:r w:rsidR="00D043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kötet címe. 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Megjelenés helye</w:t>
      </w:r>
      <w:r w:rsidR="00D043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3A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iadó, oldalszámok.</w:t>
      </w:r>
    </w:p>
    <w:p w:rsidR="009B65CE" w:rsidRDefault="009B65CE" w:rsidP="00226B5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5C63">
        <w:rPr>
          <w:rFonts w:ascii="Times New Roman" w:hAnsi="Times New Roman" w:cs="Times New Roman"/>
          <w:sz w:val="24"/>
          <w:szCs w:val="24"/>
        </w:rPr>
        <w:t>Gyulai Attila</w:t>
      </w:r>
      <w:r>
        <w:rPr>
          <w:rFonts w:ascii="Times New Roman" w:hAnsi="Times New Roman" w:cs="Times New Roman"/>
          <w:sz w:val="24"/>
          <w:szCs w:val="24"/>
        </w:rPr>
        <w:t xml:space="preserve"> (2017)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 w:rsidRPr="00495C63">
        <w:rPr>
          <w:rFonts w:ascii="Times New Roman" w:hAnsi="Times New Roman" w:cs="Times New Roman"/>
          <w:sz w:val="24"/>
          <w:szCs w:val="24"/>
        </w:rPr>
        <w:t xml:space="preserve"> Magyarország a szürke zónában? A magyar politikai rendszer hosszú hibridizációja. In: Boda Zsolt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5C63">
        <w:rPr>
          <w:rFonts w:ascii="Times New Roman" w:hAnsi="Times New Roman" w:cs="Times New Roman"/>
          <w:sz w:val="24"/>
          <w:szCs w:val="24"/>
        </w:rPr>
        <w:t xml:space="preserve"> Szabó Andrea (szerk.)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 w:rsidRPr="00495C63">
        <w:rPr>
          <w:rFonts w:ascii="Times New Roman" w:hAnsi="Times New Roman" w:cs="Times New Roman"/>
          <w:sz w:val="24"/>
          <w:szCs w:val="24"/>
        </w:rPr>
        <w:t> </w:t>
      </w:r>
      <w:r w:rsidRPr="00495C63">
        <w:rPr>
          <w:rFonts w:ascii="Times New Roman" w:hAnsi="Times New Roman" w:cs="Times New Roman"/>
          <w:i/>
          <w:iCs/>
          <w:sz w:val="24"/>
          <w:szCs w:val="24"/>
        </w:rPr>
        <w:t>Trendek a magyar politikában 2.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Fidesz és a többiek: pártok, mozgalmak, politikák.</w:t>
      </w:r>
      <w:r w:rsidRPr="00495C63">
        <w:rPr>
          <w:rFonts w:ascii="Times New Roman" w:hAnsi="Times New Roman" w:cs="Times New Roman"/>
          <w:sz w:val="24"/>
          <w:szCs w:val="24"/>
        </w:rPr>
        <w:t> Budapest</w:t>
      </w:r>
      <w:r w:rsidR="008A6DD8">
        <w:rPr>
          <w:rFonts w:ascii="Times New Roman" w:hAnsi="Times New Roman" w:cs="Times New Roman"/>
          <w:sz w:val="24"/>
          <w:szCs w:val="24"/>
        </w:rPr>
        <w:t>,</w:t>
      </w:r>
      <w:r w:rsidRPr="00495C63">
        <w:rPr>
          <w:rFonts w:ascii="Times New Roman" w:hAnsi="Times New Roman" w:cs="Times New Roman"/>
          <w:sz w:val="24"/>
          <w:szCs w:val="24"/>
        </w:rPr>
        <w:t xml:space="preserve"> MTA TK PTI </w:t>
      </w:r>
      <w:r w:rsidR="003D653A">
        <w:rPr>
          <w:rFonts w:ascii="Times New Roman" w:hAnsi="Times New Roman" w:cs="Times New Roman"/>
          <w:sz w:val="24"/>
          <w:szCs w:val="24"/>
        </w:rPr>
        <w:t>–</w:t>
      </w:r>
      <w:r w:rsidRPr="00495C63">
        <w:rPr>
          <w:rFonts w:ascii="Times New Roman" w:hAnsi="Times New Roman" w:cs="Times New Roman"/>
          <w:sz w:val="24"/>
          <w:szCs w:val="24"/>
        </w:rPr>
        <w:t xml:space="preserve"> Napvilág Kiadó. 15-42.</w:t>
      </w:r>
    </w:p>
    <w:p w:rsidR="00B33B83" w:rsidRPr="0016507F" w:rsidRDefault="00B33B83" w:rsidP="00226B5A">
      <w:pPr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sz w:val="24"/>
          <w:szCs w:val="24"/>
        </w:rPr>
        <w:t>Hasonlóképpen a folyóiratban megjelent tanulmány esetén, de „In” közbeiktatása nélkül:</w:t>
      </w:r>
    </w:p>
    <w:p w:rsidR="00B33B83" w:rsidRPr="0016507F" w:rsidRDefault="00B33B83" w:rsidP="00D043A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b/>
          <w:bCs/>
          <w:sz w:val="24"/>
          <w:szCs w:val="24"/>
        </w:rPr>
        <w:t>Szerző</w:t>
      </w:r>
      <w:r w:rsidR="009B65CE">
        <w:rPr>
          <w:rFonts w:ascii="Times New Roman" w:hAnsi="Times New Roman" w:cs="Times New Roman"/>
          <w:b/>
          <w:bCs/>
          <w:sz w:val="24"/>
          <w:szCs w:val="24"/>
        </w:rPr>
        <w:t>(k)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 (évszám). A tanulmány címe. </w:t>
      </w:r>
      <w:r w:rsidRPr="00165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folyóirat </w:t>
      </w:r>
      <w:r w:rsidR="00746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E05F4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vfolyam</w:t>
      </w:r>
      <w:r w:rsidR="007460E4">
        <w:rPr>
          <w:rFonts w:ascii="Times New Roman" w:hAnsi="Times New Roman" w:cs="Times New Roman"/>
          <w:b/>
          <w:bCs/>
          <w:sz w:val="24"/>
          <w:szCs w:val="24"/>
        </w:rPr>
        <w:t xml:space="preserve"> (Vol.)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E05F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olyóiratszám</w:t>
      </w:r>
      <w:r w:rsidR="007460E4">
        <w:rPr>
          <w:rFonts w:ascii="Times New Roman" w:hAnsi="Times New Roman" w:cs="Times New Roman"/>
          <w:b/>
          <w:bCs/>
          <w:sz w:val="24"/>
          <w:szCs w:val="24"/>
        </w:rPr>
        <w:t xml:space="preserve"> (No.)</w:t>
      </w:r>
      <w:r w:rsidRPr="0016507F">
        <w:rPr>
          <w:rFonts w:ascii="Times New Roman" w:hAnsi="Times New Roman" w:cs="Times New Roman"/>
          <w:b/>
          <w:bCs/>
          <w:sz w:val="24"/>
          <w:szCs w:val="24"/>
        </w:rPr>
        <w:t>, oldalszám.</w:t>
      </w:r>
    </w:p>
    <w:p w:rsidR="004E0F5D" w:rsidRDefault="009B65CE" w:rsidP="004E0F5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B65CE">
        <w:rPr>
          <w:rFonts w:ascii="Times New Roman" w:hAnsi="Times New Roman" w:cs="Times New Roman"/>
          <w:sz w:val="24"/>
          <w:szCs w:val="24"/>
        </w:rPr>
        <w:t>Körösényi András – Tóth Csaba – Török Gábor (2008)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 w:rsidRPr="009B65CE">
        <w:rPr>
          <w:rFonts w:ascii="Times New Roman" w:hAnsi="Times New Roman" w:cs="Times New Roman"/>
          <w:sz w:val="24"/>
          <w:szCs w:val="24"/>
        </w:rPr>
        <w:t xml:space="preserve"> Ki a politológus? Tudós, elemző és más szerepek. </w:t>
      </w:r>
      <w:r w:rsidRPr="009B65CE">
        <w:rPr>
          <w:rFonts w:ascii="Times New Roman" w:hAnsi="Times New Roman" w:cs="Times New Roman"/>
          <w:i/>
          <w:sz w:val="24"/>
          <w:szCs w:val="24"/>
        </w:rPr>
        <w:t>Politikatudományi Szemle</w:t>
      </w:r>
      <w:r w:rsidRPr="009B65CE">
        <w:rPr>
          <w:rFonts w:ascii="Times New Roman" w:hAnsi="Times New Roman" w:cs="Times New Roman"/>
          <w:sz w:val="24"/>
          <w:szCs w:val="24"/>
        </w:rPr>
        <w:t xml:space="preserve">, </w:t>
      </w:r>
      <w:r w:rsidR="008A6DD8">
        <w:rPr>
          <w:rFonts w:ascii="Times New Roman" w:hAnsi="Times New Roman" w:cs="Times New Roman"/>
          <w:sz w:val="24"/>
          <w:szCs w:val="24"/>
        </w:rPr>
        <w:t xml:space="preserve">Vol. </w:t>
      </w:r>
      <w:r w:rsidRPr="009B65CE">
        <w:rPr>
          <w:rFonts w:ascii="Times New Roman" w:hAnsi="Times New Roman" w:cs="Times New Roman"/>
          <w:sz w:val="24"/>
          <w:szCs w:val="24"/>
        </w:rPr>
        <w:t xml:space="preserve">17, </w:t>
      </w:r>
      <w:r w:rsidR="008A6DD8">
        <w:rPr>
          <w:rFonts w:ascii="Times New Roman" w:hAnsi="Times New Roman" w:cs="Times New Roman"/>
          <w:sz w:val="24"/>
          <w:szCs w:val="24"/>
        </w:rPr>
        <w:t xml:space="preserve">No. </w:t>
      </w:r>
      <w:r w:rsidRPr="009B65CE">
        <w:rPr>
          <w:rFonts w:ascii="Times New Roman" w:hAnsi="Times New Roman" w:cs="Times New Roman"/>
          <w:sz w:val="24"/>
          <w:szCs w:val="24"/>
        </w:rPr>
        <w:t>2, 7-27.</w:t>
      </w:r>
    </w:p>
    <w:p w:rsidR="00B33B83" w:rsidRPr="0016507F" w:rsidRDefault="00B33B83" w:rsidP="004E0F5D">
      <w:pPr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sz w:val="24"/>
          <w:szCs w:val="24"/>
        </w:rPr>
        <w:t>Internetes források</w:t>
      </w:r>
      <w:r w:rsidR="009B65CE">
        <w:rPr>
          <w:rFonts w:ascii="Times New Roman" w:hAnsi="Times New Roman" w:cs="Times New Roman"/>
          <w:sz w:val="24"/>
          <w:szCs w:val="24"/>
        </w:rPr>
        <w:t xml:space="preserve">nál szintén fontos az összes elérhető bibliográfiai adat </w:t>
      </w:r>
      <w:r w:rsidR="00E91D07">
        <w:rPr>
          <w:rFonts w:ascii="Times New Roman" w:hAnsi="Times New Roman" w:cs="Times New Roman"/>
          <w:sz w:val="24"/>
          <w:szCs w:val="24"/>
        </w:rPr>
        <w:t>megadása</w:t>
      </w:r>
      <w:r w:rsidR="009B65CE">
        <w:rPr>
          <w:rFonts w:ascii="Times New Roman" w:hAnsi="Times New Roman" w:cs="Times New Roman"/>
          <w:sz w:val="24"/>
          <w:szCs w:val="24"/>
        </w:rPr>
        <w:t xml:space="preserve"> (tehát NEM elég csak a hiperlink/URL </w:t>
      </w:r>
      <w:r w:rsidR="00E91D07">
        <w:rPr>
          <w:rFonts w:ascii="Times New Roman" w:hAnsi="Times New Roman" w:cs="Times New Roman"/>
          <w:sz w:val="24"/>
          <w:szCs w:val="24"/>
        </w:rPr>
        <w:t>bemásolása</w:t>
      </w:r>
      <w:r w:rsidR="009B65CE">
        <w:rPr>
          <w:rFonts w:ascii="Times New Roman" w:hAnsi="Times New Roman" w:cs="Times New Roman"/>
          <w:sz w:val="24"/>
          <w:szCs w:val="24"/>
        </w:rPr>
        <w:t>)</w:t>
      </w:r>
      <w:r w:rsidR="00E91D07">
        <w:rPr>
          <w:rFonts w:ascii="Times New Roman" w:hAnsi="Times New Roman" w:cs="Times New Roman"/>
          <w:sz w:val="24"/>
          <w:szCs w:val="24"/>
        </w:rPr>
        <w:t>:</w:t>
      </w:r>
    </w:p>
    <w:p w:rsidR="00B33B83" w:rsidRPr="0016507F" w:rsidRDefault="00B33B83" w:rsidP="00226B5A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07F">
        <w:rPr>
          <w:rFonts w:ascii="Times New Roman" w:hAnsi="Times New Roman" w:cs="Times New Roman"/>
          <w:b/>
          <w:sz w:val="24"/>
          <w:szCs w:val="24"/>
        </w:rPr>
        <w:t>Szerző</w:t>
      </w:r>
      <w:r w:rsidR="009B65CE">
        <w:rPr>
          <w:rFonts w:ascii="Times New Roman" w:hAnsi="Times New Roman" w:cs="Times New Roman"/>
          <w:b/>
          <w:sz w:val="24"/>
          <w:szCs w:val="24"/>
        </w:rPr>
        <w:t>(k)</w:t>
      </w:r>
      <w:r w:rsidRPr="0016507F">
        <w:rPr>
          <w:rFonts w:ascii="Times New Roman" w:hAnsi="Times New Roman" w:cs="Times New Roman"/>
          <w:b/>
          <w:sz w:val="24"/>
          <w:szCs w:val="24"/>
        </w:rPr>
        <w:t xml:space="preserve"> (évszám). Cikk címe. </w:t>
      </w:r>
      <w:r w:rsidRPr="0016507F">
        <w:rPr>
          <w:rFonts w:ascii="Times New Roman" w:hAnsi="Times New Roman" w:cs="Times New Roman"/>
          <w:b/>
          <w:i/>
          <w:sz w:val="24"/>
          <w:szCs w:val="24"/>
        </w:rPr>
        <w:t xml:space="preserve">Oldal </w:t>
      </w:r>
      <w:r w:rsidR="0087117E">
        <w:rPr>
          <w:rFonts w:ascii="Times New Roman" w:hAnsi="Times New Roman" w:cs="Times New Roman"/>
          <w:b/>
          <w:i/>
          <w:sz w:val="24"/>
          <w:szCs w:val="24"/>
        </w:rPr>
        <w:t>neve</w:t>
      </w:r>
      <w:r w:rsidRPr="0016507F">
        <w:rPr>
          <w:rFonts w:ascii="Times New Roman" w:hAnsi="Times New Roman" w:cs="Times New Roman"/>
          <w:b/>
          <w:sz w:val="24"/>
          <w:szCs w:val="24"/>
        </w:rPr>
        <w:t>, megjelenés</w:t>
      </w:r>
      <w:r w:rsidR="00EA5FAF">
        <w:rPr>
          <w:rFonts w:ascii="Times New Roman" w:hAnsi="Times New Roman" w:cs="Times New Roman"/>
          <w:b/>
          <w:sz w:val="24"/>
          <w:szCs w:val="24"/>
        </w:rPr>
        <w:t xml:space="preserve"> pontos</w:t>
      </w:r>
      <w:r w:rsidRPr="0016507F">
        <w:rPr>
          <w:rFonts w:ascii="Times New Roman" w:hAnsi="Times New Roman" w:cs="Times New Roman"/>
          <w:b/>
          <w:sz w:val="24"/>
          <w:szCs w:val="24"/>
        </w:rPr>
        <w:t xml:space="preserve"> dátuma. Link a cikkhez (utolsó letöltés dátuma)</w:t>
      </w:r>
    </w:p>
    <w:p w:rsidR="00B33B83" w:rsidRDefault="00B33B83" w:rsidP="00226B5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6507F">
        <w:rPr>
          <w:rFonts w:ascii="Times New Roman" w:hAnsi="Times New Roman" w:cs="Times New Roman"/>
          <w:sz w:val="24"/>
          <w:szCs w:val="24"/>
        </w:rPr>
        <w:t>Tóth Gergely (2014)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 w:rsidRPr="0016507F">
        <w:rPr>
          <w:rFonts w:ascii="Times New Roman" w:hAnsi="Times New Roman" w:cs="Times New Roman"/>
          <w:sz w:val="24"/>
          <w:szCs w:val="24"/>
        </w:rPr>
        <w:t xml:space="preserve"> Megtaláltuk az Orbán-rendszer titkos bibliáját. </w:t>
      </w:r>
      <w:r w:rsidRPr="0016507F">
        <w:rPr>
          <w:rFonts w:ascii="Times New Roman" w:hAnsi="Times New Roman" w:cs="Times New Roman"/>
          <w:i/>
          <w:sz w:val="24"/>
          <w:szCs w:val="24"/>
        </w:rPr>
        <w:t>Index</w:t>
      </w:r>
      <w:r w:rsidRPr="0016507F">
        <w:rPr>
          <w:rFonts w:ascii="Times New Roman" w:hAnsi="Times New Roman" w:cs="Times New Roman"/>
          <w:sz w:val="24"/>
          <w:szCs w:val="24"/>
        </w:rPr>
        <w:t xml:space="preserve">, 2014. augusztus 29. </w:t>
      </w:r>
      <w:hyperlink r:id="rId8" w:history="1">
        <w:r w:rsidRPr="0016507F">
          <w:rPr>
            <w:rStyle w:val="Hiperhivatkozs"/>
            <w:rFonts w:ascii="Times New Roman" w:hAnsi="Times New Roman" w:cs="Times New Roman"/>
            <w:sz w:val="24"/>
            <w:szCs w:val="24"/>
          </w:rPr>
          <w:t>https://index.hu/belfold/2014/08/29/az_orban-rendszer_titkos_bibliaja/</w:t>
        </w:r>
      </w:hyperlink>
      <w:r w:rsidRPr="0016507F">
        <w:rPr>
          <w:rFonts w:ascii="Times New Roman" w:hAnsi="Times New Roman" w:cs="Times New Roman"/>
          <w:sz w:val="24"/>
          <w:szCs w:val="24"/>
        </w:rPr>
        <w:t xml:space="preserve"> (Utolsó letöltés: 2018.</w:t>
      </w:r>
      <w:r w:rsidR="009B65CE">
        <w:rPr>
          <w:rFonts w:ascii="Times New Roman" w:hAnsi="Times New Roman" w:cs="Times New Roman"/>
          <w:sz w:val="24"/>
          <w:szCs w:val="24"/>
        </w:rPr>
        <w:t xml:space="preserve"> </w:t>
      </w:r>
      <w:r w:rsidRPr="0016507F">
        <w:rPr>
          <w:rFonts w:ascii="Times New Roman" w:hAnsi="Times New Roman" w:cs="Times New Roman"/>
          <w:sz w:val="24"/>
          <w:szCs w:val="24"/>
        </w:rPr>
        <w:t>02.</w:t>
      </w:r>
      <w:r w:rsidR="009B65CE">
        <w:rPr>
          <w:rFonts w:ascii="Times New Roman" w:hAnsi="Times New Roman" w:cs="Times New Roman"/>
          <w:sz w:val="24"/>
          <w:szCs w:val="24"/>
        </w:rPr>
        <w:t xml:space="preserve"> </w:t>
      </w:r>
      <w:r w:rsidRPr="0016507F">
        <w:rPr>
          <w:rFonts w:ascii="Times New Roman" w:hAnsi="Times New Roman" w:cs="Times New Roman"/>
          <w:sz w:val="24"/>
          <w:szCs w:val="24"/>
        </w:rPr>
        <w:t>09.)</w:t>
      </w:r>
    </w:p>
    <w:p w:rsidR="00FF1959" w:rsidRDefault="00E91D07" w:rsidP="00E91D0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05F4">
        <w:rPr>
          <w:rFonts w:ascii="Times New Roman" w:hAnsi="Times New Roman" w:cs="Times New Roman"/>
          <w:bCs/>
          <w:iCs/>
          <w:sz w:val="24"/>
          <w:szCs w:val="24"/>
        </w:rPr>
        <w:t xml:space="preserve">Sajtótermékek </w:t>
      </w:r>
      <w:r>
        <w:rPr>
          <w:rFonts w:ascii="Times New Roman" w:hAnsi="Times New Roman" w:cs="Times New Roman"/>
          <w:bCs/>
          <w:iCs/>
          <w:sz w:val="24"/>
          <w:szCs w:val="24"/>
        </w:rPr>
        <w:t>(napi- és hetilapok)</w:t>
      </w:r>
      <w:r w:rsidRPr="001E05F4">
        <w:rPr>
          <w:rFonts w:ascii="Times New Roman" w:hAnsi="Times New Roman" w:cs="Times New Roman"/>
          <w:bCs/>
          <w:iCs/>
          <w:sz w:val="24"/>
          <w:szCs w:val="24"/>
        </w:rPr>
        <w:t xml:space="preserve"> és internetes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honlapok </w:t>
      </w:r>
      <w:r w:rsidRPr="001E05F4">
        <w:rPr>
          <w:rFonts w:ascii="Times New Roman" w:hAnsi="Times New Roman" w:cs="Times New Roman"/>
          <w:bCs/>
          <w:iCs/>
          <w:sz w:val="24"/>
          <w:szCs w:val="24"/>
        </w:rPr>
        <w:t>esetében a pontos megjelenési dátumot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kell feltüntetni</w:t>
      </w:r>
      <w:r w:rsidRPr="001E05F4">
        <w:rPr>
          <w:rFonts w:ascii="Times New Roman" w:hAnsi="Times New Roman" w:cs="Times New Roman"/>
          <w:bCs/>
          <w:iCs/>
          <w:sz w:val="24"/>
          <w:szCs w:val="24"/>
        </w:rPr>
        <w:t>, nem csak az évszámot.</w:t>
      </w:r>
    </w:p>
    <w:p w:rsidR="00CC73C5" w:rsidRDefault="00CC73C5" w:rsidP="00E91D0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Az irodalomjegyzékben külföldi szerzők esetében is mindig a szerző vezetéknevét tüntetjük fel először, vesszővel elválasztva a keresztnévtől: </w:t>
      </w:r>
    </w:p>
    <w:p w:rsidR="00CC73C5" w:rsidRDefault="00CC73C5" w:rsidP="00CC73C5">
      <w:pPr>
        <w:ind w:left="708" w:firstLine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73C5">
        <w:rPr>
          <w:rFonts w:ascii="Times New Roman" w:hAnsi="Times New Roman" w:cs="Times New Roman"/>
          <w:bCs/>
          <w:iCs/>
          <w:sz w:val="24"/>
          <w:szCs w:val="24"/>
        </w:rPr>
        <w:t xml:space="preserve">Howard, Christopher (2017): </w:t>
      </w:r>
      <w:r w:rsidRPr="00CC73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Thinking Like a Political Scientist. A Practical Guide to Research Methods. </w:t>
      </w:r>
      <w:r w:rsidRPr="00CC73C5">
        <w:rPr>
          <w:rFonts w:ascii="Times New Roman" w:hAnsi="Times New Roman" w:cs="Times New Roman"/>
          <w:bCs/>
          <w:iCs/>
          <w:sz w:val="24"/>
          <w:szCs w:val="24"/>
        </w:rPr>
        <w:t>Chicago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C73C5">
        <w:rPr>
          <w:rFonts w:ascii="Times New Roman" w:hAnsi="Times New Roman" w:cs="Times New Roman"/>
          <w:bCs/>
          <w:iCs/>
          <w:sz w:val="24"/>
          <w:szCs w:val="24"/>
        </w:rPr>
        <w:t xml:space="preserve"> University of Chicago Press.</w:t>
      </w:r>
    </w:p>
    <w:p w:rsidR="00CC73C5" w:rsidRDefault="00CC73C5" w:rsidP="00CC73C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Az irodalomjegyzéket</w:t>
      </w:r>
      <w:r w:rsidR="007460E4">
        <w:rPr>
          <w:rFonts w:ascii="Times New Roman" w:hAnsi="Times New Roman" w:cs="Times New Roman"/>
          <w:bCs/>
          <w:iCs/>
          <w:sz w:val="24"/>
          <w:szCs w:val="24"/>
        </w:rPr>
        <w:t xml:space="preserve"> végül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 szerzők vezetékneve szerinti abc-sorrendben állítjuk össze.</w:t>
      </w:r>
    </w:p>
    <w:p w:rsidR="00E91D07" w:rsidRDefault="0087117E" w:rsidP="00E91D0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Olyan esetekben, amikor nem ismerjük egy írás szerzőjét, </w:t>
      </w:r>
      <w:r w:rsidR="00191421">
        <w:rPr>
          <w:rFonts w:ascii="Times New Roman" w:hAnsi="Times New Roman" w:cs="Times New Roman"/>
          <w:bCs/>
          <w:iCs/>
          <w:sz w:val="24"/>
          <w:szCs w:val="24"/>
        </w:rPr>
        <w:t xml:space="preserve">a megjelenés helyét </w:t>
      </w:r>
      <w:r w:rsidR="00FF1959">
        <w:rPr>
          <w:rFonts w:ascii="Times New Roman" w:hAnsi="Times New Roman" w:cs="Times New Roman"/>
          <w:bCs/>
          <w:iCs/>
          <w:sz w:val="24"/>
          <w:szCs w:val="24"/>
        </w:rPr>
        <w:t>használjuk</w:t>
      </w:r>
      <w:r w:rsidR="00191421">
        <w:rPr>
          <w:rFonts w:ascii="Times New Roman" w:hAnsi="Times New Roman" w:cs="Times New Roman"/>
          <w:bCs/>
          <w:iCs/>
          <w:sz w:val="24"/>
          <w:szCs w:val="24"/>
        </w:rPr>
        <w:t xml:space="preserve"> helyette a </w:t>
      </w:r>
      <w:r w:rsidR="007460E4">
        <w:rPr>
          <w:rFonts w:ascii="Times New Roman" w:hAnsi="Times New Roman" w:cs="Times New Roman"/>
          <w:bCs/>
          <w:iCs/>
          <w:sz w:val="24"/>
          <w:szCs w:val="24"/>
        </w:rPr>
        <w:t xml:space="preserve">hivatkozásban, ill. a </w:t>
      </w:r>
      <w:r w:rsidR="00191421">
        <w:rPr>
          <w:rFonts w:ascii="Times New Roman" w:hAnsi="Times New Roman" w:cs="Times New Roman"/>
          <w:bCs/>
          <w:iCs/>
          <w:sz w:val="24"/>
          <w:szCs w:val="24"/>
        </w:rPr>
        <w:t>bibliográfiai tétel elején</w:t>
      </w:r>
      <w:r w:rsidR="00FF1959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0D5E53">
        <w:rPr>
          <w:rFonts w:ascii="Times New Roman" w:hAnsi="Times New Roman" w:cs="Times New Roman"/>
          <w:bCs/>
          <w:iCs/>
          <w:sz w:val="24"/>
          <w:szCs w:val="24"/>
        </w:rPr>
        <w:t>l. alább).</w:t>
      </w:r>
    </w:p>
    <w:p w:rsidR="00DF3441" w:rsidRDefault="00DF3441" w:rsidP="00E91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hasznos információk a tudományos hivatkozásokról, közérthető formában:</w:t>
      </w:r>
    </w:p>
    <w:p w:rsidR="0087117E" w:rsidRDefault="0087117E" w:rsidP="00E91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Cecília Sarolta (2012</w:t>
      </w:r>
      <w:r w:rsidR="001914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Hogyan hivatkozzunk? </w:t>
      </w:r>
      <w:r w:rsidRPr="0087117E">
        <w:rPr>
          <w:rFonts w:ascii="Times New Roman" w:hAnsi="Times New Roman" w:cs="Times New Roman"/>
          <w:i/>
          <w:sz w:val="24"/>
          <w:szCs w:val="24"/>
        </w:rPr>
        <w:t>Nyelv és Tudomány</w:t>
      </w:r>
      <w:r>
        <w:rPr>
          <w:rFonts w:ascii="Times New Roman" w:hAnsi="Times New Roman" w:cs="Times New Roman"/>
          <w:sz w:val="24"/>
          <w:szCs w:val="24"/>
        </w:rPr>
        <w:t xml:space="preserve">, 2012. április 10. </w:t>
      </w:r>
      <w:hyperlink r:id="rId9" w:history="1">
        <w:r w:rsidRPr="00601AE2">
          <w:rPr>
            <w:rStyle w:val="Hiperhivatkozs"/>
            <w:rFonts w:ascii="Times New Roman" w:hAnsi="Times New Roman" w:cs="Times New Roman"/>
            <w:sz w:val="24"/>
            <w:szCs w:val="24"/>
          </w:rPr>
          <w:t>https://www.nyest.hu/hirek/hogyan-hivatkozzunk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(Utolsó letöltés: 2018. 03. 20.)</w:t>
      </w:r>
    </w:p>
    <w:p w:rsidR="0087117E" w:rsidRDefault="0087117E" w:rsidP="00871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Cecília Sarolta (2012</w:t>
      </w:r>
      <w:r w:rsidR="0019142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 van benne rendszer! </w:t>
      </w:r>
      <w:r w:rsidRPr="0087117E">
        <w:rPr>
          <w:rFonts w:ascii="Times New Roman" w:hAnsi="Times New Roman" w:cs="Times New Roman"/>
          <w:i/>
          <w:sz w:val="24"/>
          <w:szCs w:val="24"/>
        </w:rPr>
        <w:t>Nyelv és Tudomány</w:t>
      </w:r>
      <w:r>
        <w:rPr>
          <w:rFonts w:ascii="Times New Roman" w:hAnsi="Times New Roman" w:cs="Times New Roman"/>
          <w:sz w:val="24"/>
          <w:szCs w:val="24"/>
        </w:rPr>
        <w:t xml:space="preserve">, 2012. április 11. </w:t>
      </w:r>
      <w:hyperlink r:id="rId10" w:history="1">
        <w:r w:rsidRPr="00601AE2">
          <w:rPr>
            <w:rStyle w:val="Hiperhivatkozs"/>
            <w:rFonts w:ascii="Times New Roman" w:hAnsi="Times New Roman" w:cs="Times New Roman"/>
            <w:sz w:val="24"/>
            <w:szCs w:val="24"/>
          </w:rPr>
          <w:t>https://www.nyest.hu/hirek/de-van-benne-rendszer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(Utolsó letöltés: 2018. 03. 20.)</w:t>
      </w:r>
    </w:p>
    <w:p w:rsidR="0087117E" w:rsidRDefault="0087117E" w:rsidP="00871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Cecília Sarolta (2012</w:t>
      </w:r>
      <w:r w:rsidR="0019142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Tíz hiba, amit ne kövessünk el a bibliográfiában. </w:t>
      </w:r>
      <w:r w:rsidRPr="0087117E">
        <w:rPr>
          <w:rFonts w:ascii="Times New Roman" w:hAnsi="Times New Roman" w:cs="Times New Roman"/>
          <w:i/>
          <w:sz w:val="24"/>
          <w:szCs w:val="24"/>
        </w:rPr>
        <w:t>Nyelv és Tudomány</w:t>
      </w:r>
      <w:r>
        <w:rPr>
          <w:rFonts w:ascii="Times New Roman" w:hAnsi="Times New Roman" w:cs="Times New Roman"/>
          <w:sz w:val="24"/>
          <w:szCs w:val="24"/>
        </w:rPr>
        <w:t xml:space="preserve">, 2012. április 13. </w:t>
      </w:r>
      <w:hyperlink r:id="rId11" w:history="1">
        <w:r w:rsidRPr="00601AE2">
          <w:rPr>
            <w:rStyle w:val="Hiperhivatkozs"/>
            <w:rFonts w:ascii="Times New Roman" w:hAnsi="Times New Roman" w:cs="Times New Roman"/>
            <w:sz w:val="24"/>
            <w:szCs w:val="24"/>
          </w:rPr>
          <w:t>https://www.nyest.hu/hirek/tiz-dolog-amit-ne-hibazzunk-el-a-bibliografiaban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(Utolsó letöltés: 2018. 03. 20.)</w:t>
      </w:r>
    </w:p>
    <w:p w:rsidR="0087117E" w:rsidRDefault="0087117E" w:rsidP="00871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 és Tudomány (2013</w:t>
      </w:r>
      <w:r w:rsidR="001914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Hogyan hivatkozzunk internetes forrásokra? 201</w:t>
      </w:r>
      <w:r w:rsidR="001914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április </w:t>
      </w:r>
      <w:r w:rsidR="001914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3677" w:rsidRPr="007B3677">
        <w:rPr>
          <w:rStyle w:val="Hiperhivatkozs"/>
          <w:rFonts w:ascii="Times New Roman" w:hAnsi="Times New Roman" w:cs="Times New Roman"/>
          <w:sz w:val="24"/>
          <w:szCs w:val="24"/>
        </w:rPr>
        <w:t>https://www.nyest.hu/hirek/hogyan-hivatkozzunk-internetes-forrasokra</w:t>
      </w:r>
      <w:r>
        <w:rPr>
          <w:rFonts w:ascii="Times New Roman" w:hAnsi="Times New Roman" w:cs="Times New Roman"/>
          <w:sz w:val="24"/>
          <w:szCs w:val="24"/>
        </w:rPr>
        <w:t xml:space="preserve"> (Utolsó letöltés: 2018. 03. 20.)</w:t>
      </w:r>
    </w:p>
    <w:p w:rsidR="00191421" w:rsidRDefault="00191421" w:rsidP="001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 és Tudomány (2013b)</w:t>
      </w:r>
      <w:r w:rsidR="008A6D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Hogyan hivatkozzunk netes tartalmakra? 2013. október 4. </w:t>
      </w:r>
      <w:hyperlink r:id="rId12" w:history="1">
        <w:r w:rsidRPr="00601AE2">
          <w:rPr>
            <w:rStyle w:val="Hiperhivatkozs"/>
            <w:rFonts w:ascii="Times New Roman" w:hAnsi="Times New Roman" w:cs="Times New Roman"/>
            <w:sz w:val="24"/>
            <w:szCs w:val="24"/>
          </w:rPr>
          <w:t>https://www.nyest.hu/hirek/hogyan-hivatkozzunk-br-netes-tartalmakra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(Utolsó letöltés: 2018. 03. 20.)</w:t>
      </w:r>
    </w:p>
    <w:p w:rsidR="00191421" w:rsidRDefault="00191421" w:rsidP="001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fenti cikkek nem </w:t>
      </w:r>
      <w:r w:rsidR="00CC73C5">
        <w:rPr>
          <w:rFonts w:ascii="Times New Roman" w:hAnsi="Times New Roman" w:cs="Times New Roman"/>
          <w:sz w:val="24"/>
          <w:szCs w:val="24"/>
        </w:rPr>
        <w:t>mindenben</w:t>
      </w:r>
      <w:r>
        <w:rPr>
          <w:rFonts w:ascii="Times New Roman" w:hAnsi="Times New Roman" w:cs="Times New Roman"/>
          <w:sz w:val="24"/>
          <w:szCs w:val="24"/>
        </w:rPr>
        <w:t xml:space="preserve"> az általunk bemutatott hivatkozási rendszert </w:t>
      </w:r>
      <w:r w:rsidR="00D043A6">
        <w:rPr>
          <w:rFonts w:ascii="Times New Roman" w:hAnsi="Times New Roman" w:cs="Times New Roman"/>
          <w:sz w:val="24"/>
          <w:szCs w:val="24"/>
        </w:rPr>
        <w:t>követik</w:t>
      </w:r>
      <w:r>
        <w:rPr>
          <w:rFonts w:ascii="Times New Roman" w:hAnsi="Times New Roman" w:cs="Times New Roman"/>
          <w:sz w:val="24"/>
          <w:szCs w:val="24"/>
        </w:rPr>
        <w:t>, de így is jó segítséget jelenthetnek az esetlegesen felmerülő, a fentiekben nem tárgyalt problémák megoldásához.)</w:t>
      </w:r>
    </w:p>
    <w:p w:rsidR="00191421" w:rsidRDefault="00191421" w:rsidP="00871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7E" w:rsidRDefault="0087117E" w:rsidP="00871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7E" w:rsidRDefault="0087117E" w:rsidP="00871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7E" w:rsidRDefault="0087117E" w:rsidP="00E91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FAF" w:rsidRPr="0016507F" w:rsidRDefault="00EA5FAF" w:rsidP="00EA5F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5FAF" w:rsidRPr="0016507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6C" w:rsidRDefault="0063776C" w:rsidP="00B33B83">
      <w:pPr>
        <w:spacing w:after="0" w:line="240" w:lineRule="auto"/>
      </w:pPr>
      <w:r>
        <w:separator/>
      </w:r>
    </w:p>
  </w:endnote>
  <w:endnote w:type="continuationSeparator" w:id="0">
    <w:p w:rsidR="0063776C" w:rsidRDefault="0063776C" w:rsidP="00B3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900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7F8" w:rsidRDefault="002C2C4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07F8" w:rsidRDefault="006377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6C" w:rsidRDefault="0063776C" w:rsidP="00B33B83">
      <w:pPr>
        <w:spacing w:after="0" w:line="240" w:lineRule="auto"/>
      </w:pPr>
      <w:r>
        <w:separator/>
      </w:r>
    </w:p>
  </w:footnote>
  <w:footnote w:type="continuationSeparator" w:id="0">
    <w:p w:rsidR="0063776C" w:rsidRDefault="0063776C" w:rsidP="00B33B83">
      <w:pPr>
        <w:spacing w:after="0" w:line="240" w:lineRule="auto"/>
      </w:pPr>
      <w:r>
        <w:continuationSeparator/>
      </w:r>
    </w:p>
  </w:footnote>
  <w:footnote w:id="1">
    <w:p w:rsidR="002B269D" w:rsidRPr="002B269D" w:rsidRDefault="002B269D" w:rsidP="002B269D">
      <w:pPr>
        <w:pStyle w:val="Lbjegyzetszveg"/>
        <w:jc w:val="both"/>
        <w:rPr>
          <w:rFonts w:ascii="Times New Roman" w:hAnsi="Times New Roman" w:cs="Times New Roman"/>
        </w:rPr>
      </w:pPr>
      <w:r w:rsidRPr="002B269D">
        <w:rPr>
          <w:rStyle w:val="Lbjegyzet-hivatkozs"/>
          <w:rFonts w:ascii="Times New Roman" w:hAnsi="Times New Roman" w:cs="Times New Roman"/>
        </w:rPr>
        <w:footnoteRef/>
      </w:r>
      <w:r w:rsidRPr="002B269D">
        <w:rPr>
          <w:rFonts w:ascii="Times New Roman" w:hAnsi="Times New Roman" w:cs="Times New Roman"/>
        </w:rPr>
        <w:t xml:space="preserve"> </w:t>
      </w:r>
      <w:r w:rsidRPr="002B269D">
        <w:rPr>
          <w:rFonts w:ascii="Times New Roman" w:hAnsi="Times New Roman" w:cs="Times New Roman"/>
          <w:b/>
          <w:bCs/>
        </w:rPr>
        <w:t>Lábjegyzetes</w:t>
      </w:r>
      <w:r w:rsidRPr="002B269D">
        <w:rPr>
          <w:rFonts w:ascii="Times New Roman" w:hAnsi="Times New Roman" w:cs="Times New Roman"/>
          <w:b/>
        </w:rPr>
        <w:t xml:space="preserve"> vagy végjegyzetes hivatkozás:</w:t>
      </w:r>
      <w:r w:rsidRPr="002B269D">
        <w:rPr>
          <w:rFonts w:ascii="Times New Roman" w:hAnsi="Times New Roman" w:cs="Times New Roman"/>
        </w:rPr>
        <w:t xml:space="preserve"> A lábjegyzet, illetve végjegyzet olyan szövegrészlet, amely az oldal alján vagy a szöveg végén, a főszövegtől elkülönítve helyezkedik el, és rendszerint a főszöveghez képest kiegészítő információt tartalmaz. Egyes hivatkozási formákban (jellemzően a bölcsészettudományokban) a hivatkozásokat is a lábjegyzetekben, ill. végjegyzetekben helyezik el (ilyenkor itt rendszerint nemcsak a szerző nevét, hanem bővebb bibliográfiai adatokat – hivatkozott mű címe stb. – is feltüntetnek). A társadalomtudományokban és a politikatudományban azonban az utóbbi időben a szövegközi zárójeles hivatkozási forma vált általánosan elterjedtté, ezért mi is azzal foglalkoztunk részletesebben.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8" w:rsidRDefault="0063776C">
    <w:pPr>
      <w:pStyle w:val="lfej"/>
      <w:jc w:val="center"/>
    </w:pPr>
  </w:p>
  <w:p w:rsidR="00CD07F8" w:rsidRDefault="0063776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3"/>
    <w:rsid w:val="00076759"/>
    <w:rsid w:val="000D5E53"/>
    <w:rsid w:val="00191421"/>
    <w:rsid w:val="001E05F4"/>
    <w:rsid w:val="00226B5A"/>
    <w:rsid w:val="002B269D"/>
    <w:rsid w:val="002C2C4F"/>
    <w:rsid w:val="002E3DCD"/>
    <w:rsid w:val="00352E43"/>
    <w:rsid w:val="003D653A"/>
    <w:rsid w:val="00480E07"/>
    <w:rsid w:val="00495C63"/>
    <w:rsid w:val="004B56E0"/>
    <w:rsid w:val="004E0F5D"/>
    <w:rsid w:val="00522E6D"/>
    <w:rsid w:val="00592F27"/>
    <w:rsid w:val="0063776C"/>
    <w:rsid w:val="007460E4"/>
    <w:rsid w:val="007B3677"/>
    <w:rsid w:val="007C1AFD"/>
    <w:rsid w:val="00814E31"/>
    <w:rsid w:val="0087117E"/>
    <w:rsid w:val="00880BD3"/>
    <w:rsid w:val="008A6DD8"/>
    <w:rsid w:val="008D2877"/>
    <w:rsid w:val="008F2A3A"/>
    <w:rsid w:val="00961EAD"/>
    <w:rsid w:val="009B65CE"/>
    <w:rsid w:val="00B33B83"/>
    <w:rsid w:val="00CC738B"/>
    <w:rsid w:val="00CC73C5"/>
    <w:rsid w:val="00D01D2C"/>
    <w:rsid w:val="00D043A6"/>
    <w:rsid w:val="00DF3441"/>
    <w:rsid w:val="00E91D07"/>
    <w:rsid w:val="00EA5FAF"/>
    <w:rsid w:val="00F24E3E"/>
    <w:rsid w:val="00FC08B1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E1582-49DB-4A55-9D3D-0DDDE3AF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3B8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33B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3B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3B8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33B83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B3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3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3B83"/>
  </w:style>
  <w:style w:type="paragraph" w:styleId="llb">
    <w:name w:val="footer"/>
    <w:basedOn w:val="Norml"/>
    <w:link w:val="llbChar"/>
    <w:uiPriority w:val="99"/>
    <w:unhideWhenUsed/>
    <w:rsid w:val="00B3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3B83"/>
  </w:style>
  <w:style w:type="character" w:customStyle="1" w:styleId="highlight">
    <w:name w:val="highlight"/>
    <w:basedOn w:val="Bekezdsalapbettpusa"/>
    <w:rsid w:val="00B33B83"/>
  </w:style>
  <w:style w:type="character" w:styleId="Mrltotthiperhivatkozs">
    <w:name w:val="FollowedHyperlink"/>
    <w:basedOn w:val="Bekezdsalapbettpusa"/>
    <w:uiPriority w:val="99"/>
    <w:semiHidden/>
    <w:unhideWhenUsed/>
    <w:rsid w:val="00EA5FAF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11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hu/belfold/2014/08/29/az_orban-rendszer_titkos_bibliaj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tudszemle.hu/?publikacios-feltetelek,8" TargetMode="External"/><Relationship Id="rId12" Type="http://schemas.openxmlformats.org/officeDocument/2006/relationships/hyperlink" Target="https://www.nyest.hu/hirek/hogyan-hivatkozzunk-br-netes-tartalmak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yest.hu/hirek/tiz-dolog-amit-ne-hibazzunk-el-a-bibliografiab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yest.hu/hirek/de-van-benne-rendsz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est.hu/hirek/hogyan-hivatkozzu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55BB-4049-48E0-9BE3-278FB0BB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Mándi Tibor</dc:creator>
  <cp:lastModifiedBy>Nyikosné Farkas Gabriella</cp:lastModifiedBy>
  <cp:revision>2</cp:revision>
  <dcterms:created xsi:type="dcterms:W3CDTF">2018-11-26T07:56:00Z</dcterms:created>
  <dcterms:modified xsi:type="dcterms:W3CDTF">2018-11-26T07:56:00Z</dcterms:modified>
</cp:coreProperties>
</file>